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9D" w:rsidRDefault="005B362A" w:rsidP="000237C0">
      <w:pPr>
        <w:pStyle w:val="Nagwek1"/>
        <w:tabs>
          <w:tab w:val="left" w:pos="8759"/>
        </w:tabs>
        <w:spacing w:before="232"/>
        <w:jc w:val="center"/>
      </w:pPr>
      <w:r>
        <w:rPr>
          <w:lang w:val="pl-PL"/>
        </w:rPr>
        <w:t>O R G A N I Z A C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J</w:t>
      </w:r>
      <w:r>
        <w:rPr>
          <w:spacing w:val="2"/>
          <w:lang w:val="pl-PL"/>
        </w:rPr>
        <w:t xml:space="preserve"> </w:t>
      </w:r>
      <w:r w:rsidR="000237C0">
        <w:rPr>
          <w:lang w:val="pl-PL"/>
        </w:rPr>
        <w:t xml:space="preserve">A    </w:t>
      </w:r>
      <w:r>
        <w:rPr>
          <w:lang w:val="pl-PL"/>
        </w:rPr>
        <w:t>S Z K O L E N I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A</w:t>
      </w:r>
    </w:p>
    <w:p w:rsidR="00C8749D" w:rsidRDefault="00C8749D">
      <w:pPr>
        <w:pStyle w:val="Textbody"/>
        <w:rPr>
          <w:b/>
          <w:lang w:val="pl-PL"/>
        </w:rPr>
      </w:pPr>
    </w:p>
    <w:p w:rsidR="00C8749D" w:rsidRDefault="00EC552D">
      <w:pPr>
        <w:pStyle w:val="Standard"/>
        <w:ind w:left="460" w:right="2926" w:firstLine="816"/>
        <w:rPr>
          <w:b/>
          <w:color w:val="0000FF"/>
          <w:sz w:val="24"/>
          <w:lang w:val="pl-PL"/>
        </w:rPr>
      </w:pPr>
      <w:r>
        <w:rPr>
          <w:b/>
          <w:color w:val="0000FF"/>
          <w:sz w:val="24"/>
          <w:lang w:val="pl-PL"/>
        </w:rPr>
        <w:t>22.09</w:t>
      </w:r>
      <w:r w:rsidR="005B362A">
        <w:rPr>
          <w:b/>
          <w:color w:val="0000FF"/>
          <w:sz w:val="24"/>
          <w:lang w:val="pl-PL"/>
        </w:rPr>
        <w:t>.2024r. (niedziela)</w:t>
      </w:r>
    </w:p>
    <w:p w:rsidR="00B4471F" w:rsidRDefault="00B4471F">
      <w:pPr>
        <w:pStyle w:val="Standard"/>
        <w:ind w:left="460" w:right="2926" w:firstLine="816"/>
        <w:rPr>
          <w:b/>
          <w:color w:val="0000FF"/>
          <w:sz w:val="24"/>
          <w:lang w:val="pl-PL"/>
        </w:rPr>
      </w:pPr>
    </w:p>
    <w:p w:rsidR="00C8749D" w:rsidRDefault="005B362A" w:rsidP="00B4471F">
      <w:pPr>
        <w:pStyle w:val="Standard"/>
        <w:ind w:right="2926"/>
        <w:rPr>
          <w:b/>
          <w:sz w:val="24"/>
          <w:lang w:val="pl-PL"/>
        </w:rPr>
      </w:pPr>
      <w:r>
        <w:rPr>
          <w:b/>
          <w:sz w:val="24"/>
          <w:lang w:val="pl-PL"/>
        </w:rPr>
        <w:t>zakwaterowanie, rejestracja uczestników od godziny 14.00</w:t>
      </w:r>
    </w:p>
    <w:p w:rsidR="00C8749D" w:rsidRDefault="00C8749D">
      <w:pPr>
        <w:pStyle w:val="Textbody"/>
        <w:rPr>
          <w:b/>
          <w:lang w:val="pl-PL"/>
        </w:rPr>
      </w:pPr>
    </w:p>
    <w:p w:rsidR="00C8749D" w:rsidRDefault="00EC552D">
      <w:pPr>
        <w:pStyle w:val="Standard"/>
        <w:ind w:left="1560" w:hanging="284"/>
        <w:rPr>
          <w:b/>
          <w:color w:val="0000FF"/>
          <w:sz w:val="24"/>
          <w:u w:val="thick" w:color="000000"/>
          <w:lang w:val="pl-PL"/>
        </w:rPr>
      </w:pPr>
      <w:r>
        <w:rPr>
          <w:b/>
          <w:color w:val="0000FF"/>
          <w:sz w:val="24"/>
          <w:u w:val="thick" w:color="000000"/>
          <w:lang w:val="pl-PL"/>
        </w:rPr>
        <w:t>23.09</w:t>
      </w:r>
      <w:r w:rsidR="005B362A">
        <w:rPr>
          <w:b/>
          <w:color w:val="0000FF"/>
          <w:sz w:val="24"/>
          <w:u w:val="thick" w:color="000000"/>
          <w:lang w:val="pl-PL"/>
        </w:rPr>
        <w:t>.2024r. (poniedziałe</w:t>
      </w:r>
      <w:r w:rsidR="000237C0">
        <w:rPr>
          <w:b/>
          <w:color w:val="0000FF"/>
          <w:sz w:val="24"/>
          <w:u w:val="thick" w:color="000000"/>
          <w:lang w:val="pl-PL"/>
        </w:rPr>
        <w:t>k</w:t>
      </w:r>
      <w:r w:rsidR="005B362A">
        <w:rPr>
          <w:b/>
          <w:color w:val="0000FF"/>
          <w:sz w:val="24"/>
          <w:u w:val="thick" w:color="000000"/>
          <w:lang w:val="pl-PL"/>
        </w:rPr>
        <w:t>)</w:t>
      </w:r>
    </w:p>
    <w:p w:rsidR="00C8749D" w:rsidRDefault="005B362A">
      <w:pPr>
        <w:pStyle w:val="Standard"/>
        <w:ind w:left="460" w:right="2926"/>
        <w:rPr>
          <w:b/>
          <w:lang w:val="pl-PL"/>
        </w:rPr>
      </w:pPr>
      <w:r>
        <w:rPr>
          <w:b/>
          <w:lang w:val="pl-PL"/>
        </w:rPr>
        <w:t>Plan dnia:</w:t>
      </w:r>
    </w:p>
    <w:p w:rsidR="00C8749D" w:rsidRDefault="005B362A">
      <w:pPr>
        <w:pStyle w:val="Standard"/>
        <w:ind w:right="2926" w:firstLine="460"/>
        <w:rPr>
          <w:b/>
          <w:sz w:val="24"/>
          <w:lang w:val="pl-PL"/>
        </w:rPr>
      </w:pPr>
      <w:r>
        <w:rPr>
          <w:b/>
          <w:sz w:val="24"/>
          <w:lang w:val="pl-PL"/>
        </w:rPr>
        <w:t>7.30 – 09.00 – śniadanie</w:t>
      </w:r>
    </w:p>
    <w:p w:rsidR="00C8749D" w:rsidRDefault="005B362A">
      <w:pPr>
        <w:pStyle w:val="Textbody"/>
        <w:spacing w:before="1"/>
        <w:ind w:left="460"/>
        <w:rPr>
          <w:b/>
          <w:lang w:val="pl-PL"/>
        </w:rPr>
      </w:pPr>
      <w:r>
        <w:rPr>
          <w:b/>
          <w:lang w:val="pl-PL"/>
        </w:rPr>
        <w:t>9.00 – uroczyste przywitanie, przedstawienie harmonogramu szkolenia i pobytu – Sala nr 1</w:t>
      </w:r>
    </w:p>
    <w:p w:rsidR="00C8749D" w:rsidRDefault="005B362A">
      <w:pPr>
        <w:pStyle w:val="Standard"/>
        <w:ind w:left="460" w:right="2926"/>
        <w:rPr>
          <w:b/>
          <w:lang w:val="pl-PL"/>
        </w:rPr>
      </w:pPr>
      <w:r>
        <w:rPr>
          <w:b/>
          <w:lang w:val="pl-PL"/>
        </w:rPr>
        <w:t xml:space="preserve">09.30 – 16.30 – zajęcia dydaktyczne dla członków KRPA i ZI </w:t>
      </w:r>
    </w:p>
    <w:p w:rsidR="00C8749D" w:rsidRDefault="005B362A">
      <w:pPr>
        <w:pStyle w:val="Standard"/>
        <w:ind w:left="460" w:right="2926"/>
        <w:rPr>
          <w:b/>
          <w:lang w:val="pl-PL"/>
        </w:rPr>
      </w:pPr>
      <w:r>
        <w:rPr>
          <w:b/>
          <w:lang w:val="pl-PL"/>
        </w:rPr>
        <w:t>14.00 – 15.00 – obiad</w:t>
      </w:r>
    </w:p>
    <w:p w:rsidR="00C8749D" w:rsidRDefault="005B362A">
      <w:pPr>
        <w:pStyle w:val="Standard"/>
        <w:ind w:left="460" w:right="2926"/>
        <w:rPr>
          <w:b/>
          <w:lang w:val="pl-PL"/>
        </w:rPr>
      </w:pPr>
      <w:r>
        <w:rPr>
          <w:b/>
          <w:lang w:val="pl-PL"/>
        </w:rPr>
        <w:t xml:space="preserve">15.00 – 16.30 </w:t>
      </w:r>
      <w:r w:rsidR="000237C0">
        <w:rPr>
          <w:b/>
          <w:lang w:val="pl-PL"/>
        </w:rPr>
        <w:t>zajęcia dydaktyczne – ciąg dalszy</w:t>
      </w:r>
    </w:p>
    <w:p w:rsidR="00C8749D" w:rsidRDefault="005B362A">
      <w:pPr>
        <w:pStyle w:val="Standard"/>
        <w:ind w:left="460" w:right="2926"/>
        <w:rPr>
          <w:b/>
          <w:lang w:val="pl-PL"/>
        </w:rPr>
      </w:pPr>
      <w:r>
        <w:rPr>
          <w:b/>
          <w:lang w:val="pl-PL"/>
        </w:rPr>
        <w:t>16.30 – 19.00 czas wolny</w:t>
      </w:r>
      <w:r w:rsidR="000237C0">
        <w:rPr>
          <w:b/>
          <w:lang w:val="pl-PL"/>
        </w:rPr>
        <w:t xml:space="preserve"> lub konsultacje z trenerami</w:t>
      </w:r>
    </w:p>
    <w:p w:rsidR="00C8749D" w:rsidRDefault="005B362A">
      <w:pPr>
        <w:pStyle w:val="Standard"/>
        <w:ind w:left="460" w:right="2926"/>
        <w:rPr>
          <w:b/>
          <w:lang w:val="pl-PL"/>
        </w:rPr>
      </w:pPr>
      <w:r>
        <w:rPr>
          <w:b/>
          <w:lang w:val="pl-PL"/>
        </w:rPr>
        <w:t xml:space="preserve">19.00 – kolacja integracyjna z DJ </w:t>
      </w:r>
    </w:p>
    <w:p w:rsidR="00B4471F" w:rsidRDefault="00B4471F">
      <w:pPr>
        <w:pStyle w:val="Standard"/>
        <w:ind w:left="460" w:right="2926"/>
        <w:rPr>
          <w:b/>
          <w:lang w:val="pl-PL"/>
        </w:rPr>
      </w:pPr>
    </w:p>
    <w:p w:rsidR="00C8749D" w:rsidRDefault="005B362A">
      <w:pPr>
        <w:pStyle w:val="Standard"/>
        <w:ind w:left="460" w:right="2926"/>
        <w:rPr>
          <w:b/>
          <w:color w:val="FF0000"/>
          <w:lang w:val="pl-PL"/>
        </w:rPr>
      </w:pPr>
      <w:r>
        <w:rPr>
          <w:b/>
          <w:color w:val="FF0000"/>
          <w:lang w:val="pl-PL"/>
        </w:rPr>
        <w:t>TEMATY ZAJĘĆ:</w:t>
      </w:r>
    </w:p>
    <w:p w:rsidR="00C8749D" w:rsidRDefault="00C8749D">
      <w:pPr>
        <w:pStyle w:val="Standard"/>
        <w:ind w:left="460" w:right="2926"/>
        <w:rPr>
          <w:b/>
          <w:lang w:val="pl-PL"/>
        </w:rPr>
      </w:pPr>
    </w:p>
    <w:p w:rsidR="00C8749D" w:rsidRDefault="005B362A">
      <w:pPr>
        <w:pStyle w:val="Standard"/>
        <w:widowControl/>
        <w:spacing w:after="200" w:line="276" w:lineRule="auto"/>
        <w:ind w:right="658"/>
        <w:jc w:val="both"/>
      </w:pPr>
      <w:r>
        <w:rPr>
          <w:b/>
          <w:sz w:val="24"/>
          <w:szCs w:val="24"/>
        </w:rPr>
        <w:t>1.„</w:t>
      </w:r>
      <w:r>
        <w:rPr>
          <w:b/>
          <w:sz w:val="24"/>
          <w:szCs w:val="24"/>
          <w:lang w:val="pl-PL"/>
        </w:rPr>
        <w:t xml:space="preserve">Zmiana Ustawy o przeciwdziałaniu przemocy w rodzinie oraz niektórych innych ustaw - praktyczne omówienie  i porównanie do obecnego stanu prawnego. Jak zmiany wpłyną na dotychczasową pracę Zespołu Interdyscyplinarnego i Grup Diagnostyczno-Pomocowych -  </w:t>
      </w:r>
      <w:r>
        <w:rPr>
          <w:b/>
          <w:color w:val="FF0000"/>
          <w:sz w:val="24"/>
          <w:szCs w:val="24"/>
          <w:lang w:val="pl-PL"/>
        </w:rPr>
        <w:t>nowość.</w:t>
      </w:r>
      <w:r>
        <w:rPr>
          <w:b/>
          <w:sz w:val="24"/>
          <w:szCs w:val="24"/>
          <w:lang w:val="pl-PL"/>
        </w:rPr>
        <w:t xml:space="preserve"> Dokumentacja Zespołu Interdyscyplinarnego i </w:t>
      </w:r>
      <w:r>
        <w:rPr>
          <w:rFonts w:eastAsia="Lucida Sans Unicode"/>
          <w:b/>
          <w:sz w:val="24"/>
          <w:szCs w:val="24"/>
          <w:lang w:val="pl-PL" w:eastAsia="ar-SA"/>
        </w:rPr>
        <w:t xml:space="preserve">Diagnostyczno-Pomocowych w świetle proponowanych zmian w Ustawie o przeciwdziałaniu przemocy w rodzinie – </w:t>
      </w:r>
      <w:r>
        <w:rPr>
          <w:rFonts w:eastAsia="Lucida Sans Unicode"/>
          <w:b/>
          <w:color w:val="FF0000"/>
          <w:sz w:val="24"/>
          <w:szCs w:val="24"/>
          <w:lang w:val="pl-PL" w:eastAsia="ar-SA"/>
        </w:rPr>
        <w:t xml:space="preserve">nowość – szkolenie dla członków Zespołów Interdyscyplinarnych i Grup Diagnostyczno-Pomocowych </w:t>
      </w:r>
    </w:p>
    <w:p w:rsidR="000237C0" w:rsidRDefault="005B362A" w:rsidP="000237C0">
      <w:pPr>
        <w:tabs>
          <w:tab w:val="left" w:pos="460"/>
        </w:tabs>
        <w:suppressAutoHyphens w:val="0"/>
        <w:autoSpaceDE w:val="0"/>
        <w:jc w:val="both"/>
        <w:textAlignment w:val="auto"/>
        <w:rPr>
          <w:rFonts w:eastAsia="Lucida Sans Unicode"/>
          <w:b/>
          <w:sz w:val="24"/>
          <w:szCs w:val="24"/>
          <w:lang w:eastAsia="ar-SA"/>
        </w:rPr>
      </w:pPr>
      <w:r w:rsidRPr="000237C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2. </w:t>
      </w:r>
      <w:r w:rsidR="000237C0" w:rsidRPr="000237C0">
        <w:rPr>
          <w:rFonts w:ascii="Times New Roman" w:hAnsi="Times New Roman" w:cs="Times New Roman"/>
          <w:b/>
          <w:color w:val="17365D"/>
          <w:sz w:val="24"/>
        </w:rPr>
        <w:t xml:space="preserve">Standardy ochrony małoletnich. Krzywdzenie </w:t>
      </w:r>
      <w:r w:rsidR="000237C0" w:rsidRPr="000237C0">
        <w:rPr>
          <w:rFonts w:ascii="Times New Roman" w:hAnsi="Times New Roman" w:cs="Times New Roman"/>
          <w:b/>
          <w:color w:val="000066"/>
          <w:sz w:val="24"/>
        </w:rPr>
        <w:t xml:space="preserve">dzieci – procedury odebrania dziecka z rodziny, w tym procedura udzielenia dziecku ochrony w związku z przemocą domową. </w:t>
      </w:r>
      <w:r w:rsidR="000237C0" w:rsidRPr="000237C0">
        <w:rPr>
          <w:rStyle w:val="gwpf93a4a05gwpc1033683gwp79784a25gwp764db158colour"/>
          <w:rFonts w:ascii="Times New Roman" w:hAnsi="Times New Roman" w:cs="Times New Roman"/>
          <w:b/>
          <w:bCs/>
          <w:color w:val="002060"/>
          <w:sz w:val="24"/>
          <w:szCs w:val="24"/>
        </w:rPr>
        <w:t>Wykładnia i stosowanie prawa przez przedstawicieli oświaty i innych jednostek w prz</w:t>
      </w:r>
      <w:r w:rsidR="000237C0" w:rsidRPr="000237C0">
        <w:rPr>
          <w:rStyle w:val="gwpf93a4a05gwpc1033683gwp79784a25gwp764db158colour"/>
          <w:rFonts w:ascii="Times New Roman" w:hAnsi="Times New Roman" w:cs="Times New Roman"/>
          <w:b/>
          <w:bCs/>
          <w:color w:val="002060"/>
          <w:sz w:val="24"/>
          <w:szCs w:val="24"/>
        </w:rPr>
        <w:t>y</w:t>
      </w:r>
      <w:r w:rsidR="000237C0" w:rsidRPr="000237C0">
        <w:rPr>
          <w:rStyle w:val="gwpf93a4a05gwpc1033683gwp79784a25gwp764db158colour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padku ujawnienia dziecka krzywdzonego – </w:t>
      </w:r>
      <w:r w:rsidR="00B4471F">
        <w:rPr>
          <w:rStyle w:val="gwpf93a4a05gwpc1033683gwp79784a25gwp764db158colour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nowość </w:t>
      </w:r>
      <w:r w:rsidR="00B4471F">
        <w:rPr>
          <w:rFonts w:eastAsia="Lucida Sans Unicode"/>
          <w:b/>
          <w:color w:val="FF0000"/>
          <w:sz w:val="24"/>
          <w:szCs w:val="24"/>
          <w:lang w:eastAsia="ar-SA"/>
        </w:rPr>
        <w:t xml:space="preserve">– </w:t>
      </w:r>
      <w:r w:rsidR="00B4471F">
        <w:rPr>
          <w:rFonts w:eastAsia="Lucida Sans Unicode"/>
          <w:b/>
          <w:sz w:val="24"/>
          <w:szCs w:val="24"/>
          <w:lang w:eastAsia="ar-SA"/>
        </w:rPr>
        <w:t xml:space="preserve">prowadzenie zajęć – dr Marek     </w:t>
      </w:r>
      <w:proofErr w:type="spellStart"/>
      <w:r w:rsidR="00B4471F">
        <w:rPr>
          <w:rFonts w:eastAsia="Lucida Sans Unicode"/>
          <w:b/>
          <w:sz w:val="24"/>
          <w:szCs w:val="24"/>
          <w:lang w:eastAsia="ar-SA"/>
        </w:rPr>
        <w:t>Mudant</w:t>
      </w:r>
      <w:proofErr w:type="spellEnd"/>
    </w:p>
    <w:p w:rsidR="00C93A13" w:rsidRPr="00C93A13" w:rsidRDefault="00C93A13" w:rsidP="00C93A13">
      <w:pPr>
        <w:tabs>
          <w:tab w:val="left" w:pos="460"/>
        </w:tabs>
        <w:suppressAutoHyphens w:val="0"/>
        <w:autoSpaceDE w:val="0"/>
        <w:ind w:right="1078"/>
        <w:jc w:val="both"/>
        <w:textAlignment w:val="auto"/>
        <w:rPr>
          <w:b/>
          <w:color w:val="FF0000"/>
          <w:sz w:val="24"/>
        </w:rPr>
      </w:pPr>
      <w:r w:rsidRPr="00C93A13">
        <w:rPr>
          <w:b/>
          <w:kern w:val="0"/>
          <w:sz w:val="24"/>
        </w:rPr>
        <w:t xml:space="preserve">3. </w:t>
      </w:r>
      <w:r w:rsidRPr="00C93A13">
        <w:rPr>
          <w:b/>
          <w:sz w:val="24"/>
        </w:rPr>
        <w:t>Dialog motywujący w rozmowie z osobą doznającą przemocy i osobą stosuj</w:t>
      </w:r>
      <w:r w:rsidRPr="00C93A13">
        <w:rPr>
          <w:b/>
          <w:sz w:val="24"/>
        </w:rPr>
        <w:t>ą</w:t>
      </w:r>
      <w:r w:rsidRPr="00C93A13">
        <w:rPr>
          <w:b/>
          <w:sz w:val="24"/>
        </w:rPr>
        <w:t xml:space="preserve">cą przemoc </w:t>
      </w:r>
      <w:r w:rsidRPr="00C93A13">
        <w:rPr>
          <w:b/>
          <w:spacing w:val="-29"/>
          <w:sz w:val="24"/>
        </w:rPr>
        <w:t xml:space="preserve">a </w:t>
      </w:r>
      <w:r w:rsidRPr="00C93A13">
        <w:rPr>
          <w:b/>
          <w:sz w:val="24"/>
        </w:rPr>
        <w:t>także z osobą uzależnioną i współuzależnioną - pr</w:t>
      </w:r>
      <w:r w:rsidRPr="00C93A13">
        <w:rPr>
          <w:b/>
          <w:sz w:val="24"/>
        </w:rPr>
        <w:t>o</w:t>
      </w:r>
      <w:r w:rsidRPr="00C93A13">
        <w:rPr>
          <w:b/>
          <w:sz w:val="24"/>
        </w:rPr>
        <w:t xml:space="preserve">wadzenie zajęć – </w:t>
      </w:r>
      <w:r>
        <w:rPr>
          <w:b/>
          <w:sz w:val="24"/>
        </w:rPr>
        <w:t xml:space="preserve">dr Beata Bocian-Waszkiewicz </w:t>
      </w:r>
      <w:r w:rsidRPr="00C93A13">
        <w:rPr>
          <w:b/>
          <w:color w:val="FF0000"/>
          <w:sz w:val="24"/>
        </w:rPr>
        <w:t xml:space="preserve">– nowość </w:t>
      </w:r>
      <w:r>
        <w:rPr>
          <w:b/>
          <w:color w:val="FF0000"/>
          <w:sz w:val="24"/>
        </w:rPr>
        <w:t>–</w:t>
      </w:r>
      <w:r w:rsidRPr="00C93A13">
        <w:rPr>
          <w:b/>
          <w:color w:val="FF0000"/>
          <w:sz w:val="24"/>
        </w:rPr>
        <w:t xml:space="preserve"> </w:t>
      </w:r>
      <w:r w:rsidRPr="00C93A13">
        <w:rPr>
          <w:b/>
          <w:sz w:val="24"/>
        </w:rPr>
        <w:t>tematy do wyboru 1 i 2 lub temat nr 3</w:t>
      </w:r>
    </w:p>
    <w:p w:rsidR="00C93A13" w:rsidRPr="00C93A13" w:rsidRDefault="00C93A13" w:rsidP="00C93A13">
      <w:pPr>
        <w:tabs>
          <w:tab w:val="left" w:pos="460"/>
        </w:tabs>
        <w:suppressAutoHyphens w:val="0"/>
        <w:autoSpaceDE w:val="0"/>
        <w:jc w:val="both"/>
        <w:textAlignment w:val="auto"/>
        <w:rPr>
          <w:b/>
          <w:kern w:val="0"/>
          <w:sz w:val="24"/>
        </w:rPr>
      </w:pPr>
    </w:p>
    <w:p w:rsidR="00C8749D" w:rsidRDefault="00C8749D">
      <w:pPr>
        <w:pStyle w:val="Standard"/>
        <w:rPr>
          <w:b/>
          <w:bCs/>
          <w:sz w:val="24"/>
          <w:szCs w:val="24"/>
          <w:lang w:val="pl-PL"/>
        </w:rPr>
      </w:pPr>
    </w:p>
    <w:p w:rsidR="00C8749D" w:rsidRDefault="005B362A">
      <w:pPr>
        <w:pStyle w:val="Standard"/>
        <w:widowControl/>
        <w:spacing w:after="200" w:line="276" w:lineRule="auto"/>
        <w:ind w:right="658"/>
        <w:jc w:val="both"/>
        <w:rPr>
          <w:rFonts w:eastAsia="Lucida Sans Unicode"/>
          <w:b/>
          <w:color w:val="FF0000"/>
          <w:sz w:val="24"/>
          <w:szCs w:val="24"/>
          <w:lang w:val="pl-PL" w:eastAsia="ar-SA"/>
        </w:rPr>
      </w:pPr>
      <w:r>
        <w:rPr>
          <w:rFonts w:eastAsia="Lucida Sans Unicode"/>
          <w:b/>
          <w:color w:val="FF0000"/>
          <w:sz w:val="24"/>
          <w:szCs w:val="24"/>
          <w:lang w:val="pl-PL" w:eastAsia="ar-SA"/>
        </w:rPr>
        <w:t>Harmonogram do tematu I</w:t>
      </w:r>
    </w:p>
    <w:p w:rsidR="00C8749D" w:rsidRDefault="005B362A">
      <w:pPr>
        <w:pStyle w:val="Standard"/>
        <w:numPr>
          <w:ilvl w:val="0"/>
          <w:numId w:val="39"/>
        </w:numPr>
        <w:tabs>
          <w:tab w:val="left" w:pos="472"/>
        </w:tabs>
        <w:spacing w:before="90"/>
        <w:ind w:right="1075"/>
      </w:pPr>
      <w:r>
        <w:rPr>
          <w:color w:val="000009"/>
          <w:sz w:val="24"/>
          <w:lang w:val="pl-PL"/>
        </w:rPr>
        <w:t>Wprowadzenie - ustawa z dnia 29 lipca 2005 r. o przeciwdziałaniu przemocy w rodzinie - analiza zapisów kluczowych z punktu widzenia zespołów interdyscyplinarnych i grup</w:t>
      </w:r>
      <w:r>
        <w:rPr>
          <w:color w:val="000009"/>
          <w:spacing w:val="-14"/>
          <w:sz w:val="24"/>
          <w:lang w:val="pl-PL"/>
        </w:rPr>
        <w:t xml:space="preserve"> </w:t>
      </w:r>
      <w:r>
        <w:rPr>
          <w:color w:val="000009"/>
          <w:sz w:val="24"/>
          <w:lang w:val="pl-PL"/>
        </w:rPr>
        <w:t>roboczych w porównaniu do planowanych zmian w/w Ustawy: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spacing w:before="1"/>
        <w:ind w:left="698" w:hanging="125"/>
      </w:pPr>
      <w:r>
        <w:rPr>
          <w:color w:val="000009"/>
          <w:sz w:val="24"/>
          <w:lang w:val="pl-PL"/>
        </w:rPr>
        <w:t>definicja przemocy w</w:t>
      </w:r>
      <w:r>
        <w:rPr>
          <w:color w:val="000009"/>
          <w:spacing w:val="-8"/>
          <w:sz w:val="24"/>
          <w:lang w:val="pl-PL"/>
        </w:rPr>
        <w:t xml:space="preserve"> </w:t>
      </w:r>
      <w:r>
        <w:rPr>
          <w:color w:val="000009"/>
          <w:sz w:val="24"/>
          <w:lang w:val="pl-PL"/>
        </w:rPr>
        <w:t>rodzinie,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ind w:left="698" w:hanging="125"/>
      </w:pPr>
      <w:r>
        <w:rPr>
          <w:color w:val="000009"/>
          <w:sz w:val="24"/>
          <w:lang w:val="pl-PL"/>
        </w:rPr>
        <w:t>zadania i obowiązki przedstawicieli zespołów interdyscyplinarnych i grup</w:t>
      </w:r>
      <w:r>
        <w:rPr>
          <w:color w:val="000009"/>
          <w:spacing w:val="-2"/>
          <w:sz w:val="24"/>
          <w:lang w:val="pl-PL"/>
        </w:rPr>
        <w:t xml:space="preserve"> </w:t>
      </w:r>
      <w:r>
        <w:rPr>
          <w:color w:val="000009"/>
          <w:sz w:val="24"/>
          <w:lang w:val="pl-PL"/>
        </w:rPr>
        <w:t>roboczych,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ind w:left="698" w:hanging="125"/>
        <w:rPr>
          <w:b/>
          <w:color w:val="000009"/>
          <w:sz w:val="24"/>
          <w:lang w:val="pl-PL"/>
        </w:rPr>
      </w:pPr>
      <w:r>
        <w:rPr>
          <w:b/>
          <w:color w:val="000009"/>
          <w:sz w:val="24"/>
          <w:lang w:val="pl-PL"/>
        </w:rPr>
        <w:t>zadania poszczególnych jednostek samorządu terytorialnego w kontekście tworzenia Gminnych/Miejskich/Powiatowych Programów Przeciwdziałania Przemocy w Rodzinie oraz Ochrony Ofiar Przemocy w Rodzinie</w:t>
      </w:r>
    </w:p>
    <w:p w:rsidR="00C8749D" w:rsidRDefault="005B362A">
      <w:pPr>
        <w:pStyle w:val="Standard"/>
        <w:numPr>
          <w:ilvl w:val="0"/>
          <w:numId w:val="24"/>
        </w:numPr>
        <w:tabs>
          <w:tab w:val="left" w:pos="472"/>
        </w:tabs>
      </w:pPr>
      <w:r>
        <w:rPr>
          <w:sz w:val="24"/>
          <w:lang w:val="pl-PL"/>
        </w:rPr>
        <w:lastRenderedPageBreak/>
        <w:t>Narzędzia prawne w dyspozycji członków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ZI/GR.</w:t>
      </w:r>
    </w:p>
    <w:p w:rsidR="00C8749D" w:rsidRDefault="005B362A" w:rsidP="00B4471F">
      <w:pPr>
        <w:pStyle w:val="Standard"/>
        <w:numPr>
          <w:ilvl w:val="0"/>
          <w:numId w:val="24"/>
        </w:numPr>
        <w:tabs>
          <w:tab w:val="left" w:pos="472"/>
        </w:tabs>
      </w:pPr>
      <w:r>
        <w:rPr>
          <w:sz w:val="24"/>
          <w:lang w:val="pl-PL"/>
        </w:rPr>
        <w:t>Procedura interwencji prawnej w środowisku dotkniętym przemocą w rodzinie. Realizacja</w:t>
      </w:r>
      <w:r>
        <w:rPr>
          <w:spacing w:val="9"/>
          <w:sz w:val="24"/>
          <w:lang w:val="pl-PL"/>
        </w:rPr>
        <w:t xml:space="preserve"> </w:t>
      </w:r>
      <w:r>
        <w:rPr>
          <w:sz w:val="24"/>
          <w:lang w:val="pl-PL"/>
        </w:rPr>
        <w:t>procedury</w:t>
      </w:r>
      <w:r w:rsidR="00B4471F">
        <w:t xml:space="preserve"> </w:t>
      </w:r>
      <w:r w:rsidRPr="00B4471F">
        <w:rPr>
          <w:lang w:val="pl-PL"/>
        </w:rPr>
        <w:t>„Niebieskiej Karty” (omówienie najczęściej popełnianych błędów w świetle badań własnych do dysertacji naukowej pn. „</w:t>
      </w:r>
      <w:r w:rsidRPr="00B4471F">
        <w:rPr>
          <w:b/>
          <w:lang w:val="pl-PL"/>
        </w:rPr>
        <w:t>Działania jednostek samorządu terytorialnego na rzecz poprawy bezpieczeństwa rodzin doświadczających przemocy w rodzinie na przykładzie województwa mazowieckiego</w:t>
      </w:r>
      <w:r w:rsidRPr="00B4471F">
        <w:rPr>
          <w:lang w:val="pl-PL"/>
        </w:rPr>
        <w:t>”: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ind w:left="698" w:hanging="125"/>
      </w:pPr>
      <w:r>
        <w:rPr>
          <w:sz w:val="24"/>
          <w:lang w:val="pl-PL"/>
        </w:rPr>
        <w:t>przesłanki wszczęcia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procedury,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spacing w:line="275" w:lineRule="exact"/>
        <w:ind w:left="698" w:hanging="125"/>
        <w:rPr>
          <w:sz w:val="24"/>
          <w:lang w:val="pl-PL"/>
        </w:rPr>
      </w:pPr>
      <w:r>
        <w:rPr>
          <w:sz w:val="24"/>
          <w:lang w:val="pl-PL"/>
        </w:rPr>
        <w:t>schemat realizacji z ujęciem ram czasowych,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spacing w:line="275" w:lineRule="exact"/>
        <w:ind w:left="698" w:hanging="125"/>
      </w:pPr>
      <w:r>
        <w:rPr>
          <w:sz w:val="24"/>
          <w:lang w:val="pl-PL"/>
        </w:rPr>
        <w:t>przesłanki zakończenia</w:t>
      </w:r>
      <w:r>
        <w:rPr>
          <w:spacing w:val="-4"/>
          <w:sz w:val="24"/>
          <w:lang w:val="pl-PL"/>
        </w:rPr>
        <w:t xml:space="preserve"> </w:t>
      </w:r>
      <w:r>
        <w:rPr>
          <w:sz w:val="24"/>
          <w:lang w:val="pl-PL"/>
        </w:rPr>
        <w:t>procedury,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ind w:left="698" w:hanging="125"/>
        <w:rPr>
          <w:sz w:val="24"/>
          <w:lang w:val="pl-PL"/>
        </w:rPr>
      </w:pPr>
      <w:r>
        <w:rPr>
          <w:sz w:val="24"/>
          <w:lang w:val="pl-PL"/>
        </w:rPr>
        <w:t>monitorowanie sytuacji rodziny.</w:t>
      </w:r>
    </w:p>
    <w:p w:rsidR="00C8749D" w:rsidRDefault="005B362A">
      <w:pPr>
        <w:pStyle w:val="Standard"/>
        <w:numPr>
          <w:ilvl w:val="0"/>
          <w:numId w:val="24"/>
        </w:numPr>
        <w:tabs>
          <w:tab w:val="left" w:pos="472"/>
        </w:tabs>
      </w:pPr>
      <w:r>
        <w:rPr>
          <w:color w:val="000009"/>
          <w:sz w:val="24"/>
          <w:lang w:val="pl-PL"/>
        </w:rPr>
        <w:t>Niebieska Karta - zadania</w:t>
      </w:r>
      <w:r>
        <w:rPr>
          <w:color w:val="000009"/>
          <w:spacing w:val="-11"/>
          <w:sz w:val="24"/>
          <w:lang w:val="pl-PL"/>
        </w:rPr>
        <w:t xml:space="preserve"> </w:t>
      </w:r>
      <w:r>
        <w:rPr>
          <w:color w:val="000009"/>
          <w:sz w:val="24"/>
          <w:lang w:val="pl-PL"/>
        </w:rPr>
        <w:t>służb: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ind w:left="698" w:hanging="125"/>
        <w:rPr>
          <w:color w:val="000009"/>
          <w:sz w:val="24"/>
          <w:lang w:val="pl-PL"/>
        </w:rPr>
      </w:pPr>
      <w:r>
        <w:rPr>
          <w:color w:val="000009"/>
          <w:sz w:val="24"/>
          <w:lang w:val="pl-PL"/>
        </w:rPr>
        <w:t>Policja,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spacing w:before="1"/>
        <w:ind w:left="698" w:hanging="125"/>
        <w:rPr>
          <w:color w:val="000009"/>
          <w:sz w:val="24"/>
          <w:lang w:val="pl-PL"/>
        </w:rPr>
      </w:pPr>
      <w:r>
        <w:rPr>
          <w:color w:val="000009"/>
          <w:sz w:val="24"/>
          <w:lang w:val="pl-PL"/>
        </w:rPr>
        <w:t>M/GKRPA,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ind w:left="698" w:hanging="125"/>
      </w:pPr>
      <w:r>
        <w:rPr>
          <w:color w:val="000009"/>
          <w:sz w:val="24"/>
          <w:lang w:val="pl-PL"/>
        </w:rPr>
        <w:t>przedstawiciele</w:t>
      </w:r>
      <w:r>
        <w:rPr>
          <w:color w:val="000009"/>
          <w:spacing w:val="-2"/>
          <w:sz w:val="24"/>
          <w:lang w:val="pl-PL"/>
        </w:rPr>
        <w:t xml:space="preserve"> </w:t>
      </w:r>
      <w:r>
        <w:rPr>
          <w:color w:val="000009"/>
          <w:sz w:val="24"/>
          <w:lang w:val="pl-PL"/>
        </w:rPr>
        <w:t>oświaty,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ind w:left="698" w:hanging="125"/>
      </w:pPr>
      <w:r>
        <w:rPr>
          <w:color w:val="000009"/>
          <w:sz w:val="24"/>
          <w:lang w:val="pl-PL"/>
        </w:rPr>
        <w:t>przedstawiciele ochrony</w:t>
      </w:r>
      <w:r>
        <w:rPr>
          <w:color w:val="000009"/>
          <w:spacing w:val="-10"/>
          <w:sz w:val="24"/>
          <w:lang w:val="pl-PL"/>
        </w:rPr>
        <w:t xml:space="preserve"> </w:t>
      </w:r>
      <w:r>
        <w:rPr>
          <w:color w:val="000009"/>
          <w:sz w:val="24"/>
          <w:lang w:val="pl-PL"/>
        </w:rPr>
        <w:t>zdrowia,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1397"/>
        </w:tabs>
        <w:ind w:left="698" w:hanging="125"/>
        <w:rPr>
          <w:color w:val="000009"/>
          <w:sz w:val="24"/>
          <w:lang w:val="pl-PL"/>
        </w:rPr>
      </w:pPr>
      <w:r>
        <w:rPr>
          <w:color w:val="000009"/>
          <w:sz w:val="24"/>
          <w:lang w:val="pl-PL"/>
        </w:rPr>
        <w:t>OPS.</w:t>
      </w:r>
    </w:p>
    <w:p w:rsidR="00C8749D" w:rsidRDefault="005B362A">
      <w:pPr>
        <w:pStyle w:val="Standard"/>
        <w:numPr>
          <w:ilvl w:val="0"/>
          <w:numId w:val="24"/>
        </w:numPr>
        <w:tabs>
          <w:tab w:val="left" w:pos="1079"/>
        </w:tabs>
        <w:ind w:left="539" w:hanging="307"/>
      </w:pPr>
      <w:r>
        <w:rPr>
          <w:sz w:val="24"/>
          <w:lang w:val="pl-PL"/>
        </w:rPr>
        <w:t>Zakres odpowiedzialności w sytuacji przekroczenia uprawnień/zaniechania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obowiązków.</w:t>
      </w:r>
    </w:p>
    <w:p w:rsidR="00C8749D" w:rsidRDefault="005B362A">
      <w:pPr>
        <w:pStyle w:val="Standard"/>
        <w:numPr>
          <w:ilvl w:val="0"/>
          <w:numId w:val="24"/>
        </w:numPr>
        <w:tabs>
          <w:tab w:val="left" w:pos="1147"/>
        </w:tabs>
        <w:ind w:left="573" w:hanging="341"/>
      </w:pPr>
      <w:r>
        <w:rPr>
          <w:sz w:val="24"/>
          <w:lang w:val="pl-PL"/>
        </w:rPr>
        <w:t>Działania ZI w sytuacjach niestandardowych,</w:t>
      </w:r>
      <w:r>
        <w:rPr>
          <w:spacing w:val="-16"/>
          <w:sz w:val="24"/>
          <w:lang w:val="pl-PL"/>
        </w:rPr>
        <w:t xml:space="preserve"> </w:t>
      </w:r>
      <w:r>
        <w:rPr>
          <w:sz w:val="24"/>
          <w:lang w:val="pl-PL"/>
        </w:rPr>
        <w:t>m.in.:</w:t>
      </w:r>
    </w:p>
    <w:p w:rsidR="00C8749D" w:rsidRDefault="005B362A">
      <w:pPr>
        <w:pStyle w:val="Standard"/>
        <w:ind w:left="573"/>
      </w:pPr>
      <w:r>
        <w:rPr>
          <w:b/>
          <w:sz w:val="24"/>
          <w:szCs w:val="24"/>
          <w:lang w:val="pl-PL"/>
        </w:rPr>
        <w:t xml:space="preserve">- </w:t>
      </w:r>
      <w:r>
        <w:rPr>
          <w:sz w:val="24"/>
          <w:szCs w:val="24"/>
          <w:lang w:val="pl-PL"/>
        </w:rPr>
        <w:t>młodociany sprawca przemocy w rodzinie;</w:t>
      </w:r>
    </w:p>
    <w:p w:rsidR="00C8749D" w:rsidRDefault="005B362A">
      <w:pPr>
        <w:pStyle w:val="Standard"/>
        <w:numPr>
          <w:ilvl w:val="0"/>
          <w:numId w:val="40"/>
        </w:numPr>
        <w:tabs>
          <w:tab w:val="left" w:pos="689"/>
        </w:tabs>
      </w:pPr>
      <w:r>
        <w:rPr>
          <w:sz w:val="24"/>
          <w:lang w:val="pl-PL"/>
        </w:rPr>
        <w:t>sprawca przemocy chory</w:t>
      </w:r>
      <w:r>
        <w:rPr>
          <w:spacing w:val="-17"/>
          <w:sz w:val="24"/>
          <w:lang w:val="pl-PL"/>
        </w:rPr>
        <w:t xml:space="preserve"> </w:t>
      </w:r>
      <w:r>
        <w:rPr>
          <w:sz w:val="24"/>
          <w:lang w:val="pl-PL"/>
        </w:rPr>
        <w:t>psychicznie;</w:t>
      </w:r>
    </w:p>
    <w:p w:rsidR="00C8749D" w:rsidRDefault="005B362A">
      <w:pPr>
        <w:pStyle w:val="Standard"/>
        <w:numPr>
          <w:ilvl w:val="0"/>
          <w:numId w:val="25"/>
        </w:numPr>
        <w:tabs>
          <w:tab w:val="left" w:pos="689"/>
        </w:tabs>
      </w:pPr>
      <w:r>
        <w:rPr>
          <w:sz w:val="24"/>
          <w:lang w:val="pl-PL"/>
        </w:rPr>
        <w:t>przemoc opiekuna prawnego wobec osoby niepełnosprawnej,</w:t>
      </w:r>
      <w:r>
        <w:rPr>
          <w:spacing w:val="-12"/>
          <w:sz w:val="24"/>
          <w:lang w:val="pl-PL"/>
        </w:rPr>
        <w:t xml:space="preserve"> </w:t>
      </w:r>
      <w:r>
        <w:rPr>
          <w:sz w:val="24"/>
          <w:lang w:val="pl-PL"/>
        </w:rPr>
        <w:t>ubezwłasnowolnionej;</w:t>
      </w:r>
    </w:p>
    <w:p w:rsidR="00C8749D" w:rsidRDefault="005B362A">
      <w:pPr>
        <w:pStyle w:val="Standard"/>
        <w:numPr>
          <w:ilvl w:val="0"/>
          <w:numId w:val="25"/>
        </w:numPr>
        <w:tabs>
          <w:tab w:val="left" w:pos="689"/>
        </w:tabs>
      </w:pPr>
      <w:r>
        <w:rPr>
          <w:sz w:val="24"/>
          <w:lang w:val="pl-PL"/>
        </w:rPr>
        <w:t>w „krzyżowym ogniu”- co robić gdy ofiara jest sprawcą, a sprawca</w:t>
      </w:r>
      <w:r>
        <w:rPr>
          <w:spacing w:val="-35"/>
          <w:sz w:val="24"/>
          <w:lang w:val="pl-PL"/>
        </w:rPr>
        <w:t xml:space="preserve"> </w:t>
      </w:r>
      <w:r>
        <w:rPr>
          <w:sz w:val="24"/>
          <w:lang w:val="pl-PL"/>
        </w:rPr>
        <w:t>ofiarą?</w:t>
      </w:r>
    </w:p>
    <w:p w:rsidR="00C8749D" w:rsidRDefault="005B362A">
      <w:pPr>
        <w:pStyle w:val="Standard"/>
        <w:numPr>
          <w:ilvl w:val="0"/>
          <w:numId w:val="25"/>
        </w:numPr>
        <w:tabs>
          <w:tab w:val="left" w:pos="689"/>
        </w:tabs>
        <w:ind w:hanging="127"/>
        <w:rPr>
          <w:sz w:val="24"/>
          <w:lang w:val="pl-PL"/>
        </w:rPr>
      </w:pPr>
      <w:r>
        <w:rPr>
          <w:sz w:val="24"/>
          <w:lang w:val="pl-PL"/>
        </w:rPr>
        <w:t>zmiana miejsca zamieszkania osób objętych procedurą;</w:t>
      </w:r>
    </w:p>
    <w:p w:rsidR="00C8749D" w:rsidRDefault="005B362A">
      <w:pPr>
        <w:pStyle w:val="Standard"/>
        <w:numPr>
          <w:ilvl w:val="0"/>
          <w:numId w:val="25"/>
        </w:numPr>
        <w:tabs>
          <w:tab w:val="left" w:pos="689"/>
        </w:tabs>
      </w:pPr>
      <w:r>
        <w:rPr>
          <w:sz w:val="24"/>
          <w:lang w:val="pl-PL"/>
        </w:rPr>
        <w:t>odmowa współpracy przez</w:t>
      </w:r>
      <w:r>
        <w:rPr>
          <w:spacing w:val="-14"/>
          <w:sz w:val="24"/>
          <w:lang w:val="pl-PL"/>
        </w:rPr>
        <w:t xml:space="preserve"> </w:t>
      </w:r>
      <w:r>
        <w:rPr>
          <w:sz w:val="24"/>
          <w:lang w:val="pl-PL"/>
        </w:rPr>
        <w:t>ofiarę/sprawcę.</w:t>
      </w:r>
    </w:p>
    <w:p w:rsidR="00C8749D" w:rsidRDefault="005B362A">
      <w:pPr>
        <w:pStyle w:val="Standard"/>
        <w:numPr>
          <w:ilvl w:val="0"/>
          <w:numId w:val="41"/>
        </w:numPr>
        <w:tabs>
          <w:tab w:val="left" w:pos="920"/>
        </w:tabs>
        <w:spacing w:before="1"/>
        <w:ind w:left="460"/>
      </w:pPr>
      <w:r>
        <w:rPr>
          <w:sz w:val="24"/>
          <w:lang w:val="pl-PL"/>
        </w:rPr>
        <w:t>Dziecko w procedurze „Niebieskiej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Karty”.</w:t>
      </w:r>
    </w:p>
    <w:p w:rsidR="00C8749D" w:rsidRDefault="005B362A">
      <w:pPr>
        <w:pStyle w:val="Standard"/>
        <w:numPr>
          <w:ilvl w:val="0"/>
          <w:numId w:val="24"/>
        </w:numPr>
        <w:tabs>
          <w:tab w:val="left" w:pos="920"/>
        </w:tabs>
        <w:ind w:left="460" w:hanging="221"/>
      </w:pPr>
      <w:r>
        <w:rPr>
          <w:sz w:val="24"/>
          <w:lang w:val="pl-PL"/>
        </w:rPr>
        <w:t>Możliwości służące oddzieleniu sprawcy od ofiary,</w:t>
      </w:r>
      <w:r>
        <w:rPr>
          <w:spacing w:val="-21"/>
          <w:sz w:val="24"/>
          <w:lang w:val="pl-PL"/>
        </w:rPr>
        <w:t xml:space="preserve"> </w:t>
      </w:r>
      <w:r>
        <w:rPr>
          <w:sz w:val="24"/>
          <w:lang w:val="pl-PL"/>
        </w:rPr>
        <w:t>m.in.: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631"/>
        </w:tabs>
        <w:ind w:hanging="127"/>
        <w:rPr>
          <w:sz w:val="24"/>
          <w:lang w:val="pl-PL"/>
        </w:rPr>
      </w:pPr>
      <w:r>
        <w:rPr>
          <w:sz w:val="24"/>
          <w:lang w:val="pl-PL"/>
        </w:rPr>
        <w:t>zatrzymanie;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631"/>
        </w:tabs>
        <w:ind w:hanging="125"/>
      </w:pPr>
      <w:r>
        <w:rPr>
          <w:sz w:val="24"/>
          <w:lang w:val="pl-PL"/>
        </w:rPr>
        <w:t>opuszczenie mieszkania i zakaz zbliżania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się;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631"/>
        </w:tabs>
        <w:ind w:hanging="125"/>
      </w:pPr>
      <w:r>
        <w:rPr>
          <w:sz w:val="24"/>
          <w:lang w:val="pl-PL"/>
        </w:rPr>
        <w:t>ochrona rodziny przed sprawcą opuszczającym zakład</w:t>
      </w:r>
      <w:r>
        <w:rPr>
          <w:spacing w:val="-16"/>
          <w:sz w:val="24"/>
          <w:lang w:val="pl-PL"/>
        </w:rPr>
        <w:t xml:space="preserve"> </w:t>
      </w:r>
      <w:r>
        <w:rPr>
          <w:sz w:val="24"/>
          <w:lang w:val="pl-PL"/>
        </w:rPr>
        <w:t>karny;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631"/>
        </w:tabs>
        <w:ind w:hanging="127"/>
      </w:pPr>
      <w:r>
        <w:rPr>
          <w:sz w:val="24"/>
          <w:lang w:val="pl-PL"/>
        </w:rPr>
        <w:t>zakaz kontaktów z</w:t>
      </w:r>
      <w:r>
        <w:rPr>
          <w:spacing w:val="-20"/>
          <w:sz w:val="24"/>
          <w:lang w:val="pl-PL"/>
        </w:rPr>
        <w:t xml:space="preserve"> </w:t>
      </w:r>
      <w:r>
        <w:rPr>
          <w:sz w:val="24"/>
          <w:lang w:val="pl-PL"/>
        </w:rPr>
        <w:t>dzieckiem;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631"/>
        </w:tabs>
        <w:ind w:hanging="125"/>
      </w:pPr>
      <w:r>
        <w:rPr>
          <w:sz w:val="24"/>
          <w:lang w:val="pl-PL"/>
        </w:rPr>
        <w:t>stosowanie środków</w:t>
      </w:r>
      <w:r>
        <w:rPr>
          <w:spacing w:val="-11"/>
          <w:sz w:val="24"/>
          <w:lang w:val="pl-PL"/>
        </w:rPr>
        <w:t xml:space="preserve"> </w:t>
      </w:r>
      <w:r>
        <w:rPr>
          <w:sz w:val="24"/>
          <w:lang w:val="pl-PL"/>
        </w:rPr>
        <w:t>karnych;</w:t>
      </w:r>
    </w:p>
    <w:p w:rsidR="00C8749D" w:rsidRDefault="005B362A">
      <w:pPr>
        <w:pStyle w:val="Standard"/>
        <w:numPr>
          <w:ilvl w:val="1"/>
          <w:numId w:val="24"/>
        </w:numPr>
        <w:tabs>
          <w:tab w:val="left" w:pos="631"/>
        </w:tabs>
        <w:ind w:hanging="125"/>
      </w:pPr>
      <w:r>
        <w:rPr>
          <w:sz w:val="24"/>
          <w:lang w:val="pl-PL"/>
        </w:rPr>
        <w:t>co grozi osobie podejrzanej o przemoc nie respektującej orzeczeń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sądu?</w:t>
      </w:r>
    </w:p>
    <w:p w:rsidR="00C8749D" w:rsidRDefault="005B362A">
      <w:pPr>
        <w:pStyle w:val="Standard"/>
        <w:numPr>
          <w:ilvl w:val="0"/>
          <w:numId w:val="24"/>
        </w:numPr>
        <w:tabs>
          <w:tab w:val="left" w:pos="1127"/>
        </w:tabs>
        <w:ind w:left="563" w:right="1077" w:hanging="341"/>
      </w:pPr>
      <w:r>
        <w:rPr>
          <w:sz w:val="24"/>
          <w:lang w:val="pl-PL"/>
        </w:rPr>
        <w:t>Dokumentacja niezbędna do realizacji zadań zespołu interdyscyplinarnego/grup diagnostyczno-pomocowych - omówienie, praca z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dokumentami:</w:t>
      </w:r>
    </w:p>
    <w:p w:rsidR="00C8749D" w:rsidRDefault="005B362A">
      <w:pPr>
        <w:pStyle w:val="Standard"/>
        <w:numPr>
          <w:ilvl w:val="0"/>
          <w:numId w:val="42"/>
        </w:numPr>
        <w:tabs>
          <w:tab w:val="left" w:pos="586"/>
        </w:tabs>
        <w:spacing w:before="78"/>
        <w:ind w:right="1082" w:hanging="125"/>
      </w:pPr>
      <w:r>
        <w:rPr>
          <w:sz w:val="24"/>
          <w:lang w:val="pl-PL"/>
        </w:rPr>
        <w:t>dokumenty u podstaw działania (m.in. porozumienie, regulamin działania, oświadczenie o zachowaniu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poufności);</w:t>
      </w:r>
    </w:p>
    <w:p w:rsidR="00C8749D" w:rsidRDefault="005B362A">
      <w:pPr>
        <w:pStyle w:val="Standard"/>
        <w:numPr>
          <w:ilvl w:val="0"/>
          <w:numId w:val="26"/>
        </w:numPr>
        <w:tabs>
          <w:tab w:val="left" w:pos="586"/>
        </w:tabs>
        <w:ind w:right="1075" w:hanging="125"/>
      </w:pPr>
      <w:r>
        <w:rPr>
          <w:sz w:val="24"/>
          <w:lang w:val="pl-PL"/>
        </w:rPr>
        <w:t>druki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obligatoryjne</w:t>
      </w:r>
      <w:r>
        <w:rPr>
          <w:spacing w:val="-10"/>
          <w:sz w:val="24"/>
          <w:lang w:val="pl-PL"/>
        </w:rPr>
        <w:t xml:space="preserve"> </w:t>
      </w:r>
      <w:r>
        <w:rPr>
          <w:sz w:val="24"/>
          <w:lang w:val="pl-PL"/>
        </w:rPr>
        <w:t>i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fakultatywne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w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realizacji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procedur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polegających</w:t>
      </w:r>
      <w:r>
        <w:rPr>
          <w:spacing w:val="-9"/>
          <w:sz w:val="24"/>
          <w:lang w:val="pl-PL"/>
        </w:rPr>
        <w:t xml:space="preserve"> </w:t>
      </w:r>
      <w:r>
        <w:rPr>
          <w:sz w:val="24"/>
          <w:lang w:val="pl-PL"/>
        </w:rPr>
        <w:t>na</w:t>
      </w:r>
      <w:r>
        <w:rPr>
          <w:spacing w:val="-6"/>
          <w:sz w:val="24"/>
          <w:lang w:val="pl-PL"/>
        </w:rPr>
        <w:t xml:space="preserve"> </w:t>
      </w:r>
      <w:r>
        <w:rPr>
          <w:sz w:val="24"/>
          <w:lang w:val="pl-PL"/>
        </w:rPr>
        <w:t>przeciwdziałaniu</w:t>
      </w:r>
      <w:r>
        <w:rPr>
          <w:spacing w:val="-8"/>
          <w:sz w:val="24"/>
          <w:lang w:val="pl-PL"/>
        </w:rPr>
        <w:t xml:space="preserve"> </w:t>
      </w:r>
      <w:r>
        <w:rPr>
          <w:sz w:val="24"/>
          <w:lang w:val="pl-PL"/>
        </w:rPr>
        <w:t>przemocy w rodzinie (m.in. druki Niebieskie Karty, protokoły, listy,</w:t>
      </w:r>
      <w:r>
        <w:rPr>
          <w:spacing w:val="-5"/>
          <w:sz w:val="24"/>
          <w:lang w:val="pl-PL"/>
        </w:rPr>
        <w:t xml:space="preserve"> </w:t>
      </w:r>
      <w:r>
        <w:rPr>
          <w:sz w:val="24"/>
          <w:lang w:val="pl-PL"/>
        </w:rPr>
        <w:t>wnioski).</w:t>
      </w:r>
    </w:p>
    <w:p w:rsidR="00C8749D" w:rsidRDefault="00C8749D">
      <w:pPr>
        <w:pStyle w:val="Standard"/>
        <w:rPr>
          <w:b/>
          <w:color w:val="0000FF"/>
          <w:sz w:val="24"/>
          <w:u w:val="thick" w:color="000000"/>
          <w:lang w:val="pl-PL"/>
        </w:rPr>
      </w:pPr>
    </w:p>
    <w:p w:rsidR="000237C0" w:rsidRPr="00B4471F" w:rsidRDefault="005B362A" w:rsidP="00B4471F">
      <w:pPr>
        <w:pStyle w:val="Standard"/>
        <w:widowControl/>
        <w:spacing w:after="200" w:line="276" w:lineRule="auto"/>
        <w:ind w:right="658"/>
        <w:jc w:val="both"/>
        <w:rPr>
          <w:rFonts w:eastAsia="Lucida Sans Unicode"/>
          <w:b/>
          <w:color w:val="FF0000"/>
          <w:sz w:val="24"/>
          <w:szCs w:val="24"/>
          <w:lang w:val="pl-PL" w:eastAsia="ar-SA"/>
        </w:rPr>
      </w:pPr>
      <w:r>
        <w:rPr>
          <w:rFonts w:eastAsia="Lucida Sans Unicode"/>
          <w:b/>
          <w:color w:val="FF0000"/>
          <w:sz w:val="24"/>
          <w:szCs w:val="24"/>
          <w:lang w:val="pl-PL" w:eastAsia="ar-SA"/>
        </w:rPr>
        <w:t>Harmonogram do tematu II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suppressAutoHyphens w:val="0"/>
        <w:autoSpaceDN/>
        <w:contextualSpacing/>
        <w:textAlignment w:val="auto"/>
        <w:rPr>
          <w:sz w:val="24"/>
          <w:szCs w:val="24"/>
          <w:lang w:val="pl-PL"/>
        </w:rPr>
      </w:pPr>
      <w:r w:rsidRPr="00B4471F">
        <w:rPr>
          <w:sz w:val="24"/>
          <w:szCs w:val="24"/>
          <w:lang w:val="pl-PL"/>
        </w:rPr>
        <w:t>Narzędzia prawne w ochronie małoletnich w dyspozycji członków ZI/GD-P.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suppressAutoHyphens w:val="0"/>
        <w:autoSpaceDN/>
        <w:contextualSpacing/>
        <w:textAlignment w:val="auto"/>
        <w:rPr>
          <w:sz w:val="24"/>
          <w:szCs w:val="24"/>
          <w:lang w:val="pl-PL"/>
        </w:rPr>
      </w:pPr>
      <w:r w:rsidRPr="00B4471F">
        <w:rPr>
          <w:sz w:val="24"/>
          <w:lang w:val="pl-PL"/>
        </w:rPr>
        <w:t>Prawa dziecka i ich ochrona w świetle obowiązujących przepisów</w:t>
      </w:r>
      <w:r w:rsidRPr="00B4471F">
        <w:rPr>
          <w:spacing w:val="-8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prawa.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suppressAutoHyphens w:val="0"/>
        <w:autoSpaceDN/>
        <w:contextualSpacing/>
        <w:textAlignment w:val="auto"/>
        <w:rPr>
          <w:sz w:val="24"/>
          <w:szCs w:val="24"/>
          <w:lang w:val="pl-PL"/>
        </w:rPr>
      </w:pPr>
      <w:r w:rsidRPr="00B4471F">
        <w:rPr>
          <w:sz w:val="24"/>
          <w:lang w:val="pl-PL"/>
        </w:rPr>
        <w:t>Rozpoznawanie symptomów krzywdzenia</w:t>
      </w:r>
      <w:r w:rsidRPr="00B4471F">
        <w:rPr>
          <w:spacing w:val="-1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dziecka.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suppressAutoHyphens w:val="0"/>
        <w:autoSpaceDN/>
        <w:contextualSpacing/>
        <w:textAlignment w:val="auto"/>
        <w:rPr>
          <w:sz w:val="24"/>
          <w:szCs w:val="24"/>
          <w:lang w:val="pl-PL"/>
        </w:rPr>
      </w:pPr>
      <w:r w:rsidRPr="00B4471F">
        <w:rPr>
          <w:sz w:val="24"/>
          <w:lang w:val="pl-PL"/>
        </w:rPr>
        <w:t>Rodzaje i formy krzywdzenia</w:t>
      </w:r>
      <w:r w:rsidRPr="00B4471F">
        <w:rPr>
          <w:spacing w:val="-6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dzieci.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suppressAutoHyphens w:val="0"/>
        <w:autoSpaceDN/>
        <w:contextualSpacing/>
        <w:textAlignment w:val="auto"/>
        <w:rPr>
          <w:sz w:val="24"/>
          <w:szCs w:val="24"/>
          <w:lang w:val="pl-PL"/>
        </w:rPr>
      </w:pPr>
      <w:r w:rsidRPr="00B4471F">
        <w:rPr>
          <w:sz w:val="24"/>
          <w:lang w:val="pl-PL"/>
        </w:rPr>
        <w:t>Dziecko jako świadek i ofiara przemocy domowej.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suppressAutoHyphens w:val="0"/>
        <w:autoSpaceDN/>
        <w:contextualSpacing/>
        <w:textAlignment w:val="auto"/>
        <w:rPr>
          <w:sz w:val="24"/>
          <w:szCs w:val="24"/>
          <w:lang w:val="pl-PL"/>
        </w:rPr>
      </w:pPr>
      <w:r w:rsidRPr="00B4471F">
        <w:rPr>
          <w:sz w:val="24"/>
          <w:lang w:val="pl-PL"/>
        </w:rPr>
        <w:t>Procedura Niebieskiej Karty w sytuacji przemocy wobec</w:t>
      </w:r>
      <w:r w:rsidRPr="00B4471F">
        <w:rPr>
          <w:spacing w:val="-8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dziecka.</w:t>
      </w:r>
    </w:p>
    <w:p w:rsidR="000237C0" w:rsidRPr="00B4471F" w:rsidRDefault="000237C0" w:rsidP="000237C0">
      <w:pPr>
        <w:tabs>
          <w:tab w:val="left" w:pos="722"/>
        </w:tabs>
        <w:ind w:left="708" w:right="149"/>
        <w:jc w:val="both"/>
        <w:rPr>
          <w:rFonts w:ascii="Times New Roman" w:hAnsi="Times New Roman" w:cs="Times New Roman"/>
          <w:sz w:val="24"/>
        </w:rPr>
      </w:pPr>
      <w:r w:rsidRPr="00B4471F">
        <w:rPr>
          <w:rFonts w:ascii="Times New Roman" w:hAnsi="Times New Roman" w:cs="Times New Roman"/>
          <w:sz w:val="24"/>
        </w:rPr>
        <w:t>Przesłanki do interwencyjnego odebrania dziecka z</w:t>
      </w:r>
      <w:r w:rsidRPr="00B4471F">
        <w:rPr>
          <w:rFonts w:ascii="Times New Roman" w:hAnsi="Times New Roman" w:cs="Times New Roman"/>
          <w:spacing w:val="-1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 xml:space="preserve">rodziny – omówienie obowiązujących procedur w tym zakresie: </w:t>
      </w:r>
      <w:r w:rsidRPr="00B4471F">
        <w:rPr>
          <w:rFonts w:ascii="Times New Roman" w:hAnsi="Times New Roman" w:cs="Times New Roman"/>
          <w:sz w:val="24"/>
        </w:rPr>
        <w:tab/>
      </w:r>
    </w:p>
    <w:p w:rsidR="000237C0" w:rsidRPr="00B4471F" w:rsidRDefault="000237C0" w:rsidP="000237C0">
      <w:pPr>
        <w:tabs>
          <w:tab w:val="left" w:pos="722"/>
        </w:tabs>
        <w:ind w:left="708" w:right="149"/>
        <w:jc w:val="both"/>
        <w:rPr>
          <w:rFonts w:ascii="Times New Roman" w:hAnsi="Times New Roman" w:cs="Times New Roman"/>
          <w:sz w:val="24"/>
        </w:rPr>
      </w:pPr>
      <w:r w:rsidRPr="00B4471F">
        <w:rPr>
          <w:rFonts w:ascii="Times New Roman" w:hAnsi="Times New Roman" w:cs="Times New Roman"/>
          <w:sz w:val="24"/>
        </w:rPr>
        <w:lastRenderedPageBreak/>
        <w:t>- odebranie</w:t>
      </w:r>
      <w:r w:rsidRPr="00B4471F">
        <w:rPr>
          <w:rFonts w:ascii="Times New Roman" w:hAnsi="Times New Roman" w:cs="Times New Roman"/>
          <w:spacing w:val="-17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>dziecka</w:t>
      </w:r>
      <w:r w:rsidRPr="00B4471F">
        <w:rPr>
          <w:rFonts w:ascii="Times New Roman" w:hAnsi="Times New Roman" w:cs="Times New Roman"/>
          <w:spacing w:val="-17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>w</w:t>
      </w:r>
      <w:r w:rsidRPr="00B4471F">
        <w:rPr>
          <w:rFonts w:ascii="Times New Roman" w:hAnsi="Times New Roman" w:cs="Times New Roman"/>
          <w:spacing w:val="-14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>świetle</w:t>
      </w:r>
      <w:r w:rsidRPr="00B4471F">
        <w:rPr>
          <w:rFonts w:ascii="Times New Roman" w:hAnsi="Times New Roman" w:cs="Times New Roman"/>
          <w:spacing w:val="-17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>przepisów</w:t>
      </w:r>
      <w:r w:rsidRPr="00B4471F">
        <w:rPr>
          <w:rFonts w:ascii="Times New Roman" w:hAnsi="Times New Roman" w:cs="Times New Roman"/>
          <w:spacing w:val="-16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>kodeksu</w:t>
      </w:r>
      <w:r w:rsidRPr="00B4471F">
        <w:rPr>
          <w:rFonts w:ascii="Times New Roman" w:hAnsi="Times New Roman" w:cs="Times New Roman"/>
          <w:spacing w:val="-16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>rodzinnego</w:t>
      </w:r>
      <w:r w:rsidRPr="00B4471F">
        <w:rPr>
          <w:rFonts w:ascii="Times New Roman" w:hAnsi="Times New Roman" w:cs="Times New Roman"/>
          <w:spacing w:val="-16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>i</w:t>
      </w:r>
      <w:r w:rsidRPr="00B4471F">
        <w:rPr>
          <w:rFonts w:ascii="Times New Roman" w:hAnsi="Times New Roman" w:cs="Times New Roman"/>
          <w:spacing w:val="-15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>opiekuńczego</w:t>
      </w:r>
      <w:r w:rsidRPr="00B4471F">
        <w:rPr>
          <w:rFonts w:ascii="Times New Roman" w:hAnsi="Times New Roman" w:cs="Times New Roman"/>
          <w:spacing w:val="-16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>(nowelizacja ustawy z dn. 30.04.2016</w:t>
      </w:r>
      <w:r w:rsidRPr="00B4471F">
        <w:rPr>
          <w:rFonts w:ascii="Times New Roman" w:hAnsi="Times New Roman" w:cs="Times New Roman"/>
          <w:spacing w:val="-2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>r.);</w:t>
      </w:r>
    </w:p>
    <w:p w:rsidR="000237C0" w:rsidRPr="00B4471F" w:rsidRDefault="000237C0" w:rsidP="000237C0">
      <w:pPr>
        <w:tabs>
          <w:tab w:val="left" w:pos="880"/>
        </w:tabs>
        <w:ind w:left="708" w:right="148"/>
        <w:jc w:val="both"/>
        <w:rPr>
          <w:rFonts w:ascii="Times New Roman" w:hAnsi="Times New Roman" w:cs="Times New Roman"/>
          <w:sz w:val="24"/>
        </w:rPr>
      </w:pPr>
      <w:r w:rsidRPr="00B4471F">
        <w:rPr>
          <w:rFonts w:ascii="Times New Roman" w:hAnsi="Times New Roman" w:cs="Times New Roman"/>
          <w:sz w:val="24"/>
        </w:rPr>
        <w:tab/>
        <w:t>- odebranie dziecka w świetle przepisów kodeksu cywilnego oraz innych aktów prawnych;</w:t>
      </w:r>
    </w:p>
    <w:p w:rsidR="000237C0" w:rsidRPr="00B4471F" w:rsidRDefault="000237C0" w:rsidP="000237C0">
      <w:pPr>
        <w:tabs>
          <w:tab w:val="left" w:pos="736"/>
        </w:tabs>
        <w:ind w:left="708"/>
        <w:jc w:val="both"/>
        <w:rPr>
          <w:rFonts w:ascii="Times New Roman" w:hAnsi="Times New Roman" w:cs="Times New Roman"/>
          <w:sz w:val="24"/>
        </w:rPr>
      </w:pPr>
      <w:r w:rsidRPr="00B4471F">
        <w:rPr>
          <w:rFonts w:ascii="Times New Roman" w:hAnsi="Times New Roman" w:cs="Times New Roman"/>
          <w:sz w:val="24"/>
        </w:rPr>
        <w:tab/>
        <w:t>- odebranie dziecka w świetle ustawy o wspieraniu rodziny i systemie pieczy</w:t>
      </w:r>
      <w:r w:rsidRPr="00B4471F">
        <w:rPr>
          <w:rFonts w:ascii="Times New Roman" w:hAnsi="Times New Roman" w:cs="Times New Roman"/>
          <w:spacing w:val="-25"/>
          <w:sz w:val="24"/>
        </w:rPr>
        <w:t xml:space="preserve"> </w:t>
      </w:r>
      <w:r w:rsidRPr="00B4471F">
        <w:rPr>
          <w:rFonts w:ascii="Times New Roman" w:hAnsi="Times New Roman" w:cs="Times New Roman"/>
          <w:sz w:val="24"/>
        </w:rPr>
        <w:t>zastępczej.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tabs>
          <w:tab w:val="left" w:pos="597"/>
        </w:tabs>
        <w:suppressAutoHyphens w:val="0"/>
        <w:autoSpaceDN/>
        <w:contextualSpacing/>
        <w:jc w:val="both"/>
        <w:textAlignment w:val="auto"/>
        <w:rPr>
          <w:sz w:val="24"/>
          <w:lang w:val="pl-PL"/>
        </w:rPr>
      </w:pPr>
      <w:r w:rsidRPr="00B4471F">
        <w:rPr>
          <w:sz w:val="24"/>
          <w:lang w:val="pl-PL"/>
        </w:rPr>
        <w:t xml:space="preserve">Przygotowanie do procedury – portret stron zaangażowanych w udzielenie dziecku ochrony z art. 12 a Ustawy o </w:t>
      </w:r>
      <w:proofErr w:type="spellStart"/>
      <w:r w:rsidRPr="00B4471F">
        <w:rPr>
          <w:sz w:val="24"/>
          <w:lang w:val="pl-PL"/>
        </w:rPr>
        <w:t>p.p.d</w:t>
      </w:r>
      <w:proofErr w:type="spellEnd"/>
      <w:r w:rsidRPr="00B4471F">
        <w:rPr>
          <w:sz w:val="24"/>
          <w:lang w:val="pl-PL"/>
        </w:rPr>
        <w:t>.: charakterystyka</w:t>
      </w:r>
      <w:r w:rsidRPr="00B4471F">
        <w:rPr>
          <w:spacing w:val="-14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rodziny,</w:t>
      </w:r>
      <w:r w:rsidRPr="00B4471F">
        <w:rPr>
          <w:spacing w:val="-12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charakterystyka</w:t>
      </w:r>
      <w:r w:rsidRPr="00B4471F">
        <w:rPr>
          <w:spacing w:val="-14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dziecka,</w:t>
      </w:r>
      <w:r w:rsidRPr="00B4471F">
        <w:rPr>
          <w:spacing w:val="-11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charakterystyka</w:t>
      </w:r>
      <w:r w:rsidRPr="00B4471F">
        <w:rPr>
          <w:spacing w:val="-13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osób</w:t>
      </w:r>
      <w:r w:rsidRPr="00B4471F">
        <w:rPr>
          <w:spacing w:val="-13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uprawnionych</w:t>
      </w:r>
      <w:r w:rsidRPr="00B4471F">
        <w:rPr>
          <w:spacing w:val="-13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do udzielenia dziecku ochrony.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tabs>
          <w:tab w:val="left" w:pos="597"/>
        </w:tabs>
        <w:suppressAutoHyphens w:val="0"/>
        <w:autoSpaceDN/>
        <w:contextualSpacing/>
        <w:jc w:val="both"/>
        <w:textAlignment w:val="auto"/>
        <w:rPr>
          <w:sz w:val="24"/>
          <w:lang w:val="pl-PL"/>
        </w:rPr>
      </w:pPr>
      <w:r w:rsidRPr="00B4471F">
        <w:rPr>
          <w:sz w:val="24"/>
          <w:lang w:val="pl-PL"/>
        </w:rPr>
        <w:t xml:space="preserve"> Omówienie krok po kroku postępowania poszczególnych stron zaangażowanych w udzielenie dziecku ochrony w sytuacji zagrożenia życia i zdrowia dziecka w związku z przemocą domową - udział i kompetencje służb uczestniczących w procedurze.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tabs>
          <w:tab w:val="left" w:pos="597"/>
        </w:tabs>
        <w:suppressAutoHyphens w:val="0"/>
        <w:autoSpaceDN/>
        <w:contextualSpacing/>
        <w:jc w:val="both"/>
        <w:textAlignment w:val="auto"/>
        <w:rPr>
          <w:sz w:val="24"/>
          <w:lang w:val="pl-PL"/>
        </w:rPr>
      </w:pPr>
      <w:r w:rsidRPr="00B4471F">
        <w:rPr>
          <w:sz w:val="24"/>
          <w:lang w:val="pl-PL"/>
        </w:rPr>
        <w:t>Przewóz dziecka, któremu została udzielona ochrona z art. 12 a Ustawy o przeciwdzi</w:t>
      </w:r>
      <w:r w:rsidRPr="00B4471F">
        <w:rPr>
          <w:sz w:val="24"/>
          <w:lang w:val="pl-PL"/>
        </w:rPr>
        <w:t>a</w:t>
      </w:r>
      <w:r w:rsidRPr="00B4471F">
        <w:rPr>
          <w:sz w:val="24"/>
          <w:lang w:val="pl-PL"/>
        </w:rPr>
        <w:t>łaniu przemocy domowej.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tabs>
          <w:tab w:val="left" w:pos="597"/>
        </w:tabs>
        <w:suppressAutoHyphens w:val="0"/>
        <w:autoSpaceDN/>
        <w:contextualSpacing/>
        <w:jc w:val="both"/>
        <w:textAlignment w:val="auto"/>
        <w:rPr>
          <w:b/>
          <w:sz w:val="24"/>
          <w:lang w:val="pl-PL"/>
        </w:rPr>
      </w:pPr>
      <w:r w:rsidRPr="00B4471F">
        <w:rPr>
          <w:b/>
          <w:sz w:val="24"/>
          <w:lang w:val="pl-PL"/>
        </w:rPr>
        <w:t>Dokumentowanie procedury – omówienie całości niezbędnej dokumentacji plus wzory dokumentów.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tabs>
          <w:tab w:val="left" w:pos="597"/>
        </w:tabs>
        <w:suppressAutoHyphens w:val="0"/>
        <w:autoSpaceDN/>
        <w:contextualSpacing/>
        <w:jc w:val="both"/>
        <w:textAlignment w:val="auto"/>
        <w:rPr>
          <w:b/>
          <w:sz w:val="24"/>
          <w:lang w:val="pl-PL"/>
        </w:rPr>
      </w:pPr>
      <w:r w:rsidRPr="00B4471F">
        <w:rPr>
          <w:b/>
          <w:sz w:val="24"/>
          <w:lang w:val="pl-PL"/>
        </w:rPr>
        <w:t>Omówienie założeń Ustawy „Lex Kamilek” oraz wynikające zmiany do art. 12 a.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tabs>
          <w:tab w:val="left" w:pos="597"/>
        </w:tabs>
        <w:suppressAutoHyphens w:val="0"/>
        <w:autoSpaceDN/>
        <w:contextualSpacing/>
        <w:jc w:val="both"/>
        <w:textAlignment w:val="auto"/>
        <w:rPr>
          <w:b/>
          <w:sz w:val="24"/>
          <w:lang w:val="pl-PL"/>
        </w:rPr>
      </w:pPr>
      <w:r w:rsidRPr="00B4471F">
        <w:rPr>
          <w:sz w:val="24"/>
          <w:lang w:val="pl-PL"/>
        </w:rPr>
        <w:t>Kontrola zasadności, legalności i prawidłowości udzielenia dziecku ochrony.</w:t>
      </w:r>
      <w:r w:rsidRPr="00B4471F">
        <w:rPr>
          <w:spacing w:val="-2"/>
          <w:sz w:val="24"/>
          <w:lang w:val="pl-PL"/>
        </w:rPr>
        <w:t xml:space="preserve"> 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tabs>
          <w:tab w:val="left" w:pos="597"/>
        </w:tabs>
        <w:suppressAutoHyphens w:val="0"/>
        <w:autoSpaceDN/>
        <w:contextualSpacing/>
        <w:jc w:val="both"/>
        <w:textAlignment w:val="auto"/>
        <w:rPr>
          <w:b/>
          <w:sz w:val="24"/>
          <w:lang w:val="pl-PL"/>
        </w:rPr>
      </w:pPr>
      <w:r w:rsidRPr="00B4471F">
        <w:rPr>
          <w:sz w:val="24"/>
          <w:lang w:val="pl-PL"/>
        </w:rPr>
        <w:t xml:space="preserve"> Odebranie</w:t>
      </w:r>
      <w:r w:rsidRPr="00B4471F">
        <w:rPr>
          <w:spacing w:val="-9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dziecka</w:t>
      </w:r>
      <w:r w:rsidRPr="00B4471F">
        <w:rPr>
          <w:spacing w:val="-10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z</w:t>
      </w:r>
      <w:r w:rsidRPr="00B4471F">
        <w:rPr>
          <w:spacing w:val="-6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rodziny</w:t>
      </w:r>
      <w:r w:rsidRPr="00B4471F">
        <w:rPr>
          <w:spacing w:val="-13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po</w:t>
      </w:r>
      <w:r w:rsidRPr="00B4471F">
        <w:rPr>
          <w:spacing w:val="-5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godzinach</w:t>
      </w:r>
      <w:r w:rsidRPr="00B4471F">
        <w:rPr>
          <w:spacing w:val="-9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pracy</w:t>
      </w:r>
      <w:r w:rsidRPr="00B4471F">
        <w:rPr>
          <w:spacing w:val="-13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OPS</w:t>
      </w:r>
      <w:r w:rsidRPr="00B4471F">
        <w:rPr>
          <w:spacing w:val="-7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w</w:t>
      </w:r>
      <w:r w:rsidRPr="00B4471F">
        <w:rPr>
          <w:spacing w:val="-9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związku</w:t>
      </w:r>
      <w:r w:rsidRPr="00B4471F">
        <w:rPr>
          <w:spacing w:val="-7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z</w:t>
      </w:r>
      <w:r w:rsidRPr="00B4471F">
        <w:rPr>
          <w:spacing w:val="-7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przemocą</w:t>
      </w:r>
      <w:r w:rsidRPr="00B4471F">
        <w:rPr>
          <w:spacing w:val="-10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oraz</w:t>
      </w:r>
      <w:r w:rsidRPr="00B4471F">
        <w:rPr>
          <w:spacing w:val="-6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i</w:t>
      </w:r>
      <w:r w:rsidRPr="00B4471F">
        <w:rPr>
          <w:sz w:val="24"/>
          <w:lang w:val="pl-PL"/>
        </w:rPr>
        <w:t>n</w:t>
      </w:r>
      <w:r w:rsidRPr="00B4471F">
        <w:rPr>
          <w:sz w:val="24"/>
          <w:lang w:val="pl-PL"/>
        </w:rPr>
        <w:t>nymi sytuacjami zagrażającymi bezpieczeństwu</w:t>
      </w:r>
      <w:r w:rsidRPr="00B4471F">
        <w:rPr>
          <w:spacing w:val="-1"/>
          <w:sz w:val="24"/>
          <w:lang w:val="pl-PL"/>
        </w:rPr>
        <w:t xml:space="preserve"> </w:t>
      </w:r>
      <w:r w:rsidRPr="00B4471F">
        <w:rPr>
          <w:sz w:val="24"/>
          <w:lang w:val="pl-PL"/>
        </w:rPr>
        <w:t>dziecka.</w:t>
      </w:r>
    </w:p>
    <w:p w:rsidR="00B4471F" w:rsidRPr="00B4471F" w:rsidRDefault="000237C0" w:rsidP="005B362A">
      <w:pPr>
        <w:pStyle w:val="Akapitzlist"/>
        <w:widowControl/>
        <w:numPr>
          <w:ilvl w:val="0"/>
          <w:numId w:val="60"/>
        </w:numPr>
        <w:tabs>
          <w:tab w:val="left" w:pos="597"/>
        </w:tabs>
        <w:suppressAutoHyphens w:val="0"/>
        <w:autoSpaceDN/>
        <w:contextualSpacing/>
        <w:jc w:val="both"/>
        <w:textAlignment w:val="auto"/>
        <w:rPr>
          <w:b/>
          <w:sz w:val="24"/>
          <w:lang w:val="pl-PL"/>
        </w:rPr>
      </w:pPr>
      <w:r w:rsidRPr="00B4471F">
        <w:rPr>
          <w:sz w:val="24"/>
          <w:lang w:val="pl-PL"/>
        </w:rPr>
        <w:t>Dokładne zapoznanie i charakterystyka osób i miejsc, w którym można umieścić dziecko.</w:t>
      </w:r>
    </w:p>
    <w:p w:rsidR="000237C0" w:rsidRPr="00B4471F" w:rsidRDefault="000237C0" w:rsidP="005B362A">
      <w:pPr>
        <w:pStyle w:val="Akapitzlist"/>
        <w:widowControl/>
        <w:numPr>
          <w:ilvl w:val="0"/>
          <w:numId w:val="60"/>
        </w:numPr>
        <w:tabs>
          <w:tab w:val="left" w:pos="597"/>
        </w:tabs>
        <w:suppressAutoHyphens w:val="0"/>
        <w:autoSpaceDN/>
        <w:contextualSpacing/>
        <w:jc w:val="both"/>
        <w:textAlignment w:val="auto"/>
        <w:rPr>
          <w:b/>
          <w:sz w:val="24"/>
          <w:lang w:val="pl-PL"/>
        </w:rPr>
      </w:pPr>
      <w:r w:rsidRPr="00B4471F">
        <w:rPr>
          <w:sz w:val="24"/>
          <w:lang w:val="pl-PL"/>
        </w:rPr>
        <w:t>Panel dyskusyjny – wymiana doświadczeń, przedstawienie różnych przypadków udzielenia dziecku ochrony z art. 12 a</w:t>
      </w:r>
    </w:p>
    <w:p w:rsidR="00C93A13" w:rsidRDefault="00C93A13" w:rsidP="00C93A13">
      <w:pPr>
        <w:pStyle w:val="Standard"/>
        <w:rPr>
          <w:b/>
          <w:color w:val="0000FF"/>
          <w:sz w:val="24"/>
          <w:u w:val="thick" w:color="000000"/>
          <w:lang w:val="pl-PL"/>
        </w:rPr>
      </w:pPr>
    </w:p>
    <w:p w:rsidR="00B4471F" w:rsidRPr="00C93A13" w:rsidRDefault="00C93A13" w:rsidP="00C93A13">
      <w:pPr>
        <w:pStyle w:val="Standard"/>
        <w:rPr>
          <w:b/>
          <w:color w:val="FF0000"/>
          <w:sz w:val="24"/>
          <w:lang w:val="pl-PL"/>
        </w:rPr>
      </w:pPr>
      <w:r w:rsidRPr="00C93A13">
        <w:rPr>
          <w:b/>
          <w:color w:val="FF0000"/>
          <w:sz w:val="24"/>
          <w:lang w:val="pl-PL"/>
        </w:rPr>
        <w:t>Harmonogram do tematu III</w:t>
      </w:r>
    </w:p>
    <w:p w:rsidR="00C93A13" w:rsidRPr="006C64DC" w:rsidRDefault="00C93A13" w:rsidP="00C93A13">
      <w:pPr>
        <w:pStyle w:val="Tekstpodstawowy"/>
        <w:tabs>
          <w:tab w:val="left" w:pos="1680"/>
        </w:tabs>
        <w:spacing w:before="1"/>
        <w:rPr>
          <w:b/>
          <w:lang w:val="pl-PL"/>
        </w:rPr>
      </w:pPr>
      <w:bookmarkStart w:id="0" w:name="_GoBack"/>
      <w:bookmarkEnd w:id="0"/>
      <w:r>
        <w:rPr>
          <w:b/>
          <w:lang w:val="pl-PL"/>
        </w:rPr>
        <w:tab/>
      </w:r>
    </w:p>
    <w:p w:rsidR="00C93A13" w:rsidRPr="00DB0EF9" w:rsidRDefault="00C93A13" w:rsidP="00C93A13">
      <w:pPr>
        <w:pStyle w:val="Akapitzlist"/>
        <w:numPr>
          <w:ilvl w:val="0"/>
          <w:numId w:val="64"/>
        </w:numPr>
        <w:tabs>
          <w:tab w:val="left" w:pos="700"/>
        </w:tabs>
        <w:suppressAutoHyphens w:val="0"/>
        <w:autoSpaceDE w:val="0"/>
        <w:textAlignment w:val="auto"/>
        <w:rPr>
          <w:sz w:val="24"/>
          <w:lang w:val="pl-PL"/>
        </w:rPr>
      </w:pPr>
      <w:r w:rsidRPr="00DB0EF9">
        <w:rPr>
          <w:sz w:val="24"/>
          <w:lang w:val="pl-PL"/>
        </w:rPr>
        <w:t>Rozmowa z osobą doświadczającą przemocy - skuteczna</w:t>
      </w:r>
      <w:r w:rsidRPr="00DB0EF9">
        <w:rPr>
          <w:spacing w:val="-6"/>
          <w:sz w:val="24"/>
          <w:lang w:val="pl-PL"/>
        </w:rPr>
        <w:t xml:space="preserve"> </w:t>
      </w:r>
      <w:r w:rsidRPr="00DB0EF9">
        <w:rPr>
          <w:sz w:val="24"/>
          <w:lang w:val="pl-PL"/>
        </w:rPr>
        <w:t>komunikacja.</w:t>
      </w:r>
    </w:p>
    <w:p w:rsidR="00C93A13" w:rsidRPr="00DB0EF9" w:rsidRDefault="00C93A13" w:rsidP="00C93A13">
      <w:pPr>
        <w:pStyle w:val="Akapitzlist"/>
        <w:numPr>
          <w:ilvl w:val="0"/>
          <w:numId w:val="64"/>
        </w:numPr>
        <w:tabs>
          <w:tab w:val="left" w:pos="700"/>
        </w:tabs>
        <w:suppressAutoHyphens w:val="0"/>
        <w:autoSpaceDE w:val="0"/>
        <w:textAlignment w:val="auto"/>
        <w:rPr>
          <w:sz w:val="24"/>
          <w:lang w:val="pl-PL"/>
        </w:rPr>
      </w:pPr>
      <w:r w:rsidRPr="00DB0EF9">
        <w:rPr>
          <w:sz w:val="24"/>
          <w:lang w:val="pl-PL"/>
        </w:rPr>
        <w:t>Rozmowa ze sprawcą przemocy - najważniejsze</w:t>
      </w:r>
      <w:r w:rsidRPr="00DB0EF9">
        <w:rPr>
          <w:spacing w:val="-5"/>
          <w:sz w:val="24"/>
          <w:lang w:val="pl-PL"/>
        </w:rPr>
        <w:t xml:space="preserve"> </w:t>
      </w:r>
      <w:r w:rsidRPr="00DB0EF9">
        <w:rPr>
          <w:sz w:val="24"/>
          <w:lang w:val="pl-PL"/>
        </w:rPr>
        <w:t>zasady.</w:t>
      </w:r>
    </w:p>
    <w:p w:rsidR="00C93A13" w:rsidRPr="00DB0EF9" w:rsidRDefault="00C93A13" w:rsidP="00C93A13">
      <w:pPr>
        <w:pStyle w:val="Akapitzlist"/>
        <w:numPr>
          <w:ilvl w:val="0"/>
          <w:numId w:val="64"/>
        </w:numPr>
        <w:tabs>
          <w:tab w:val="left" w:pos="700"/>
        </w:tabs>
        <w:suppressAutoHyphens w:val="0"/>
        <w:autoSpaceDE w:val="0"/>
        <w:textAlignment w:val="auto"/>
        <w:rPr>
          <w:sz w:val="24"/>
          <w:lang w:val="pl-PL"/>
        </w:rPr>
      </w:pPr>
      <w:r w:rsidRPr="00DB0EF9">
        <w:rPr>
          <w:sz w:val="24"/>
          <w:lang w:val="pl-PL"/>
        </w:rPr>
        <w:t>Podstawowe założenia w dialogu</w:t>
      </w:r>
      <w:r w:rsidRPr="00DB0EF9">
        <w:rPr>
          <w:spacing w:val="-3"/>
          <w:sz w:val="24"/>
          <w:lang w:val="pl-PL"/>
        </w:rPr>
        <w:t xml:space="preserve"> </w:t>
      </w:r>
      <w:r w:rsidRPr="00DB0EF9">
        <w:rPr>
          <w:sz w:val="24"/>
          <w:lang w:val="pl-PL"/>
        </w:rPr>
        <w:t>motywującym.</w:t>
      </w:r>
    </w:p>
    <w:p w:rsidR="00C93A13" w:rsidRPr="00DB0EF9" w:rsidRDefault="00C93A13" w:rsidP="00C93A13">
      <w:pPr>
        <w:pStyle w:val="Akapitzlist"/>
        <w:numPr>
          <w:ilvl w:val="0"/>
          <w:numId w:val="64"/>
        </w:numPr>
        <w:tabs>
          <w:tab w:val="left" w:pos="700"/>
        </w:tabs>
        <w:suppressAutoHyphens w:val="0"/>
        <w:autoSpaceDE w:val="0"/>
        <w:textAlignment w:val="auto"/>
        <w:rPr>
          <w:sz w:val="24"/>
          <w:lang w:val="pl-PL"/>
        </w:rPr>
      </w:pPr>
      <w:r w:rsidRPr="00DB0EF9">
        <w:rPr>
          <w:sz w:val="24"/>
          <w:lang w:val="pl-PL"/>
        </w:rPr>
        <w:t>Umiejętność</w:t>
      </w:r>
      <w:r w:rsidRPr="00DB0EF9">
        <w:rPr>
          <w:spacing w:val="-2"/>
          <w:sz w:val="24"/>
          <w:lang w:val="pl-PL"/>
        </w:rPr>
        <w:t xml:space="preserve"> </w:t>
      </w:r>
      <w:r w:rsidRPr="00DB0EF9">
        <w:rPr>
          <w:sz w:val="24"/>
          <w:lang w:val="pl-PL"/>
        </w:rPr>
        <w:t>słuchania.</w:t>
      </w:r>
    </w:p>
    <w:p w:rsidR="00C93A13" w:rsidRPr="00DB0EF9" w:rsidRDefault="00C93A13" w:rsidP="00C93A13">
      <w:pPr>
        <w:pStyle w:val="Akapitzlist"/>
        <w:numPr>
          <w:ilvl w:val="0"/>
          <w:numId w:val="64"/>
        </w:numPr>
        <w:tabs>
          <w:tab w:val="left" w:pos="700"/>
        </w:tabs>
        <w:suppressAutoHyphens w:val="0"/>
        <w:autoSpaceDE w:val="0"/>
        <w:textAlignment w:val="auto"/>
        <w:rPr>
          <w:sz w:val="24"/>
          <w:lang w:val="pl-PL"/>
        </w:rPr>
      </w:pPr>
      <w:r w:rsidRPr="00DB0EF9">
        <w:rPr>
          <w:sz w:val="24"/>
          <w:lang w:val="pl-PL"/>
        </w:rPr>
        <w:t>Odzwierciedlenia proste i</w:t>
      </w:r>
      <w:r w:rsidRPr="00DB0EF9">
        <w:rPr>
          <w:spacing w:val="-2"/>
          <w:sz w:val="24"/>
          <w:lang w:val="pl-PL"/>
        </w:rPr>
        <w:t xml:space="preserve"> </w:t>
      </w:r>
      <w:r w:rsidRPr="00DB0EF9">
        <w:rPr>
          <w:sz w:val="24"/>
          <w:lang w:val="pl-PL"/>
        </w:rPr>
        <w:t>złożone.</w:t>
      </w:r>
    </w:p>
    <w:p w:rsidR="00C93A13" w:rsidRPr="00DB0EF9" w:rsidRDefault="00C93A13" w:rsidP="00C93A13">
      <w:pPr>
        <w:pStyle w:val="Akapitzlist"/>
        <w:numPr>
          <w:ilvl w:val="0"/>
          <w:numId w:val="64"/>
        </w:numPr>
        <w:tabs>
          <w:tab w:val="left" w:pos="700"/>
        </w:tabs>
        <w:suppressAutoHyphens w:val="0"/>
        <w:autoSpaceDE w:val="0"/>
        <w:textAlignment w:val="auto"/>
        <w:rPr>
          <w:sz w:val="24"/>
          <w:lang w:val="pl-PL"/>
        </w:rPr>
      </w:pPr>
      <w:r w:rsidRPr="00DB0EF9">
        <w:rPr>
          <w:sz w:val="24"/>
          <w:lang w:val="pl-PL"/>
        </w:rPr>
        <w:t>Rodzaje pytań - dlaczego tak ważne jest zadawanie pytań</w:t>
      </w:r>
      <w:r w:rsidRPr="00DB0EF9">
        <w:rPr>
          <w:spacing w:val="-4"/>
          <w:sz w:val="24"/>
          <w:lang w:val="pl-PL"/>
        </w:rPr>
        <w:t xml:space="preserve"> </w:t>
      </w:r>
      <w:r w:rsidRPr="00DB0EF9">
        <w:rPr>
          <w:sz w:val="24"/>
          <w:lang w:val="pl-PL"/>
        </w:rPr>
        <w:t>otwartych?</w:t>
      </w:r>
    </w:p>
    <w:p w:rsidR="00C93A13" w:rsidRPr="00DB0EF9" w:rsidRDefault="00C93A13" w:rsidP="00C93A13">
      <w:pPr>
        <w:pStyle w:val="Akapitzlist"/>
        <w:numPr>
          <w:ilvl w:val="0"/>
          <w:numId w:val="64"/>
        </w:numPr>
        <w:tabs>
          <w:tab w:val="left" w:pos="700"/>
        </w:tabs>
        <w:suppressAutoHyphens w:val="0"/>
        <w:autoSpaceDE w:val="0"/>
        <w:textAlignment w:val="auto"/>
        <w:rPr>
          <w:sz w:val="24"/>
          <w:lang w:val="pl-PL"/>
        </w:rPr>
      </w:pPr>
      <w:r w:rsidRPr="00DB0EF9">
        <w:rPr>
          <w:sz w:val="24"/>
          <w:lang w:val="pl-PL"/>
        </w:rPr>
        <w:t>Opór i</w:t>
      </w:r>
      <w:r w:rsidRPr="00DB0EF9">
        <w:rPr>
          <w:spacing w:val="-1"/>
          <w:sz w:val="24"/>
          <w:lang w:val="pl-PL"/>
        </w:rPr>
        <w:t xml:space="preserve"> </w:t>
      </w:r>
      <w:r w:rsidRPr="00DB0EF9">
        <w:rPr>
          <w:sz w:val="24"/>
          <w:lang w:val="pl-PL"/>
        </w:rPr>
        <w:t>ambiwalencja.</w:t>
      </w:r>
    </w:p>
    <w:p w:rsidR="00C93A13" w:rsidRPr="00DB0EF9" w:rsidRDefault="00C93A13" w:rsidP="00C93A13">
      <w:pPr>
        <w:pStyle w:val="Akapitzlist"/>
        <w:numPr>
          <w:ilvl w:val="0"/>
          <w:numId w:val="64"/>
        </w:numPr>
        <w:tabs>
          <w:tab w:val="left" w:pos="700"/>
        </w:tabs>
        <w:suppressAutoHyphens w:val="0"/>
        <w:autoSpaceDE w:val="0"/>
        <w:textAlignment w:val="auto"/>
        <w:rPr>
          <w:sz w:val="24"/>
          <w:lang w:val="pl-PL"/>
        </w:rPr>
      </w:pPr>
      <w:r w:rsidRPr="00DB0EF9">
        <w:rPr>
          <w:sz w:val="24"/>
          <w:lang w:val="pl-PL"/>
        </w:rPr>
        <w:t>Jak być dobrym</w:t>
      </w:r>
      <w:r w:rsidRPr="00DB0EF9">
        <w:rPr>
          <w:spacing w:val="-2"/>
          <w:sz w:val="24"/>
          <w:lang w:val="pl-PL"/>
        </w:rPr>
        <w:t xml:space="preserve"> </w:t>
      </w:r>
      <w:r w:rsidRPr="00DB0EF9">
        <w:rPr>
          <w:sz w:val="24"/>
          <w:lang w:val="pl-PL"/>
        </w:rPr>
        <w:t>słuchaczem?</w:t>
      </w:r>
    </w:p>
    <w:p w:rsidR="00C93A13" w:rsidRDefault="00C93A13" w:rsidP="00C93A13">
      <w:pPr>
        <w:pStyle w:val="Standard"/>
        <w:rPr>
          <w:b/>
          <w:color w:val="0000FF"/>
          <w:sz w:val="24"/>
          <w:u w:val="thick" w:color="000000"/>
          <w:lang w:val="pl-PL"/>
        </w:rPr>
      </w:pPr>
    </w:p>
    <w:p w:rsidR="00C8749D" w:rsidRDefault="00EC552D">
      <w:pPr>
        <w:pStyle w:val="Standard"/>
        <w:ind w:left="1560" w:hanging="284"/>
        <w:rPr>
          <w:b/>
          <w:color w:val="0000FF"/>
          <w:sz w:val="24"/>
          <w:u w:val="thick" w:color="000000"/>
          <w:lang w:val="pl-PL"/>
        </w:rPr>
      </w:pPr>
      <w:r>
        <w:rPr>
          <w:b/>
          <w:color w:val="0000FF"/>
          <w:sz w:val="24"/>
          <w:u w:val="thick" w:color="000000"/>
          <w:lang w:val="pl-PL"/>
        </w:rPr>
        <w:t>24.09</w:t>
      </w:r>
      <w:r w:rsidR="005B362A">
        <w:rPr>
          <w:b/>
          <w:color w:val="0000FF"/>
          <w:sz w:val="24"/>
          <w:u w:val="thick" w:color="000000"/>
          <w:lang w:val="pl-PL"/>
        </w:rPr>
        <w:t>.2024 r. (wtorek)</w:t>
      </w:r>
    </w:p>
    <w:p w:rsidR="00B4471F" w:rsidRDefault="00B4471F">
      <w:pPr>
        <w:pStyle w:val="Standard"/>
        <w:ind w:left="1560" w:hanging="284"/>
        <w:rPr>
          <w:b/>
          <w:color w:val="0000FF"/>
          <w:sz w:val="24"/>
          <w:u w:val="thick" w:color="000000"/>
          <w:lang w:val="pl-PL"/>
        </w:rPr>
      </w:pPr>
    </w:p>
    <w:p w:rsidR="00C8749D" w:rsidRDefault="005B362A">
      <w:pPr>
        <w:pStyle w:val="Standard"/>
        <w:ind w:left="460" w:right="2926"/>
        <w:rPr>
          <w:b/>
          <w:lang w:val="pl-PL"/>
        </w:rPr>
      </w:pPr>
      <w:r>
        <w:rPr>
          <w:b/>
          <w:lang w:val="pl-PL"/>
        </w:rPr>
        <w:t>Plan dnia:</w:t>
      </w:r>
    </w:p>
    <w:p w:rsidR="00C8749D" w:rsidRDefault="005B362A">
      <w:pPr>
        <w:pStyle w:val="Standard"/>
        <w:ind w:right="2926" w:firstLine="460"/>
        <w:rPr>
          <w:b/>
          <w:sz w:val="24"/>
          <w:lang w:val="pl-PL"/>
        </w:rPr>
      </w:pPr>
      <w:r>
        <w:rPr>
          <w:b/>
          <w:sz w:val="24"/>
          <w:lang w:val="pl-PL"/>
        </w:rPr>
        <w:t>7.30 – 09.00 – śniadanie</w:t>
      </w:r>
    </w:p>
    <w:p w:rsidR="00C8749D" w:rsidRDefault="005B362A">
      <w:pPr>
        <w:pStyle w:val="Standard"/>
        <w:ind w:left="460" w:right="2926"/>
        <w:rPr>
          <w:b/>
          <w:lang w:val="pl-PL"/>
        </w:rPr>
      </w:pPr>
      <w:r>
        <w:rPr>
          <w:b/>
          <w:lang w:val="pl-PL"/>
        </w:rPr>
        <w:t xml:space="preserve">09.00 – 14.00 – zajęcia dydaktyczne dla członków KRPA i ZI </w:t>
      </w:r>
    </w:p>
    <w:p w:rsidR="00C8749D" w:rsidRDefault="005B362A">
      <w:pPr>
        <w:pStyle w:val="Standard"/>
        <w:ind w:left="460" w:right="2926"/>
        <w:rPr>
          <w:b/>
          <w:lang w:val="pl-PL"/>
        </w:rPr>
      </w:pPr>
      <w:r>
        <w:rPr>
          <w:b/>
          <w:lang w:val="pl-PL"/>
        </w:rPr>
        <w:t>14.00 – 15.00 – obiad</w:t>
      </w:r>
    </w:p>
    <w:p w:rsidR="00C8749D" w:rsidRDefault="005B362A">
      <w:pPr>
        <w:pStyle w:val="Standard"/>
        <w:ind w:left="460" w:right="2926"/>
        <w:rPr>
          <w:b/>
          <w:lang w:val="pl-PL"/>
        </w:rPr>
      </w:pPr>
      <w:r>
        <w:rPr>
          <w:b/>
          <w:lang w:val="pl-PL"/>
        </w:rPr>
        <w:t>15.00 – 19.00 do wyboru: zorganizowany wyjazd do Term Chochołowskich lub czas wolny</w:t>
      </w:r>
    </w:p>
    <w:p w:rsidR="00C8749D" w:rsidRDefault="005B362A" w:rsidP="005B362A">
      <w:pPr>
        <w:pStyle w:val="Akapitzlist"/>
        <w:numPr>
          <w:ilvl w:val="0"/>
          <w:numId w:val="50"/>
        </w:numPr>
        <w:ind w:right="2926"/>
        <w:rPr>
          <w:b/>
          <w:lang w:val="pl-PL"/>
        </w:rPr>
      </w:pPr>
      <w:r>
        <w:rPr>
          <w:b/>
          <w:lang w:val="pl-PL"/>
        </w:rPr>
        <w:t>– kolacja serwowana</w:t>
      </w:r>
    </w:p>
    <w:p w:rsidR="00C8749D" w:rsidRDefault="00C8749D">
      <w:pPr>
        <w:pStyle w:val="Standard"/>
        <w:ind w:right="2926"/>
        <w:rPr>
          <w:b/>
          <w:lang w:val="pl-PL"/>
        </w:rPr>
      </w:pPr>
    </w:p>
    <w:p w:rsidR="00C8749D" w:rsidRDefault="005B362A">
      <w:pPr>
        <w:pStyle w:val="Standard"/>
      </w:pPr>
      <w:r>
        <w:rPr>
          <w:b/>
          <w:sz w:val="24"/>
          <w:lang w:val="pl-PL"/>
        </w:rPr>
        <w:t>1.</w:t>
      </w:r>
      <w:r w:rsidR="000237C0" w:rsidRPr="000237C0">
        <w:rPr>
          <w:b/>
          <w:bCs/>
          <w:sz w:val="24"/>
          <w:szCs w:val="24"/>
          <w:lang w:val="pl-PL"/>
        </w:rPr>
        <w:t xml:space="preserve"> </w:t>
      </w:r>
      <w:r w:rsidR="000237C0">
        <w:rPr>
          <w:b/>
          <w:bCs/>
          <w:sz w:val="24"/>
          <w:szCs w:val="24"/>
          <w:lang w:val="pl-PL"/>
        </w:rPr>
        <w:t xml:space="preserve">Uzależnienia behawioralne. Uzależnienia dzieci i młodzieży – diagnoza i pomoc - </w:t>
      </w:r>
      <w:r w:rsidR="000237C0">
        <w:rPr>
          <w:rFonts w:eastAsia="Lucida Sans Unicode"/>
          <w:b/>
          <w:color w:val="FF0000"/>
          <w:sz w:val="24"/>
          <w:szCs w:val="24"/>
          <w:lang w:val="pl-PL" w:eastAsia="ar-SA"/>
        </w:rPr>
        <w:t xml:space="preserve">nowość – szkolenie dla członków Komisji Rozwiązywania Problemów Alkoholowych, nauczycieli i pozostałych chętnych - </w:t>
      </w:r>
      <w:r w:rsidR="000237C0">
        <w:rPr>
          <w:rFonts w:eastAsia="Lucida Sans Unicode"/>
          <w:b/>
          <w:sz w:val="24"/>
          <w:szCs w:val="24"/>
          <w:lang w:val="pl-PL" w:eastAsia="ar-SA"/>
        </w:rPr>
        <w:t>prowadzenie zajęć – dr Beata Bocian-Waszkiewicz</w:t>
      </w:r>
    </w:p>
    <w:p w:rsidR="00C8749D" w:rsidRDefault="00C8749D">
      <w:pPr>
        <w:pStyle w:val="Standard"/>
        <w:tabs>
          <w:tab w:val="left" w:pos="460"/>
        </w:tabs>
        <w:ind w:right="1075"/>
        <w:jc w:val="both"/>
        <w:rPr>
          <w:b/>
          <w:lang w:val="pl-PL"/>
        </w:rPr>
      </w:pPr>
    </w:p>
    <w:p w:rsidR="00C8749D" w:rsidRDefault="005B362A">
      <w:pPr>
        <w:pStyle w:val="Standard"/>
        <w:widowControl/>
        <w:spacing w:after="200" w:line="276" w:lineRule="auto"/>
        <w:ind w:right="658"/>
        <w:jc w:val="both"/>
      </w:pPr>
      <w:r>
        <w:rPr>
          <w:b/>
          <w:lang w:val="pl-PL"/>
        </w:rPr>
        <w:lastRenderedPageBreak/>
        <w:t xml:space="preserve">2.    </w:t>
      </w:r>
      <w:r>
        <w:rPr>
          <w:b/>
          <w:bCs/>
          <w:sz w:val="24"/>
          <w:szCs w:val="24"/>
          <w:lang w:val="pl-PL"/>
        </w:rPr>
        <w:t xml:space="preserve">Zdrowie psychiczne dzieci i młodzieży. Wykorzystanie seksualne - pomoc dziecku krzywdzonemu - </w:t>
      </w:r>
      <w:r>
        <w:rPr>
          <w:rFonts w:eastAsia="Lucida Sans Unicode"/>
          <w:b/>
          <w:color w:val="FF0000"/>
          <w:sz w:val="24"/>
          <w:szCs w:val="24"/>
          <w:lang w:val="pl-PL" w:eastAsia="ar-SA"/>
        </w:rPr>
        <w:t xml:space="preserve">szkolenie dla członków Zespołów Interdyscyplinarnych i Grup Diagnostyczno-Pomocowych, nauczycieli i innych chętnych  – </w:t>
      </w:r>
      <w:r>
        <w:rPr>
          <w:rFonts w:eastAsia="Lucida Sans Unicode"/>
          <w:b/>
          <w:sz w:val="24"/>
          <w:szCs w:val="24"/>
          <w:lang w:val="pl-PL" w:eastAsia="ar-SA"/>
        </w:rPr>
        <w:t>prowadzenie zajęć – dr Beata Bocian-Waszkiewicz</w:t>
      </w:r>
    </w:p>
    <w:p w:rsidR="00C8749D" w:rsidRDefault="005B362A">
      <w:pPr>
        <w:pStyle w:val="Standard"/>
        <w:widowControl/>
        <w:spacing w:after="200" w:line="276" w:lineRule="auto"/>
        <w:ind w:right="658"/>
        <w:jc w:val="both"/>
        <w:rPr>
          <w:rFonts w:eastAsia="Lucida Sans Unicode"/>
          <w:b/>
          <w:color w:val="FF0000"/>
          <w:sz w:val="24"/>
          <w:szCs w:val="24"/>
          <w:lang w:val="pl-PL" w:eastAsia="ar-SA"/>
        </w:rPr>
      </w:pPr>
      <w:r>
        <w:rPr>
          <w:rFonts w:eastAsia="Lucida Sans Unicode"/>
          <w:b/>
          <w:color w:val="FF0000"/>
          <w:sz w:val="24"/>
          <w:szCs w:val="24"/>
          <w:lang w:val="pl-PL" w:eastAsia="ar-SA"/>
        </w:rPr>
        <w:t>Harmonogram do tematu I</w:t>
      </w:r>
    </w:p>
    <w:p w:rsidR="000237C0" w:rsidRPr="000237C0" w:rsidRDefault="000237C0" w:rsidP="005B362A">
      <w:pPr>
        <w:widowControl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ZAGROŻENIE UZALEŻNIENIAMI BEHAWIORALNYMI</w:t>
      </w:r>
    </w:p>
    <w:p w:rsidR="000237C0" w:rsidRPr="000237C0" w:rsidRDefault="000237C0" w:rsidP="005B362A">
      <w:pPr>
        <w:widowControl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Nowe uzależnienia - nowe zachowania osób uzależnionych - trudne do przewidzenia konsekwencje</w:t>
      </w:r>
    </w:p>
    <w:p w:rsidR="000237C0" w:rsidRPr="000237C0" w:rsidRDefault="000237C0" w:rsidP="00B4471F">
      <w:pPr>
        <w:widowControl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Uzależnienia behawioralne - różne określenia i pojęcia</w:t>
      </w:r>
    </w:p>
    <w:p w:rsidR="000237C0" w:rsidRDefault="000237C0" w:rsidP="00B4471F">
      <w:pPr>
        <w:widowControl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Uniwersalne symptomy wszystkich uzależnień. Po czym rozpoznać uzależnienie behawioralne – objawy</w:t>
      </w:r>
    </w:p>
    <w:p w:rsidR="00B4471F" w:rsidRPr="000237C0" w:rsidRDefault="00B4471F" w:rsidP="00B4471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237C0" w:rsidRPr="000237C0" w:rsidRDefault="000237C0" w:rsidP="005B362A">
      <w:pPr>
        <w:widowControl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CZY NIEBEZPIECZNE MOŻE BYĆ PRZYJEMNE - RODZAJE UZALEŻNIEŃ BEHAWIORALNYCH</w:t>
      </w:r>
    </w:p>
    <w:p w:rsidR="000237C0" w:rsidRPr="000237C0" w:rsidRDefault="000237C0" w:rsidP="005B362A">
      <w:pPr>
        <w:widowControl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Hazard</w:t>
      </w:r>
    </w:p>
    <w:p w:rsidR="000237C0" w:rsidRPr="000237C0" w:rsidRDefault="000237C0" w:rsidP="00B4471F">
      <w:pPr>
        <w:widowControl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Siecioholizm - zagrożenia związane z treściami internetowymi</w:t>
      </w:r>
    </w:p>
    <w:p w:rsidR="000237C0" w:rsidRPr="000237C0" w:rsidRDefault="000237C0" w:rsidP="00B4471F">
      <w:pPr>
        <w:widowControl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Cyberseks</w:t>
      </w:r>
      <w:proofErr w:type="spellEnd"/>
    </w:p>
    <w:p w:rsidR="000237C0" w:rsidRPr="000237C0" w:rsidRDefault="000237C0" w:rsidP="00B4471F">
      <w:pPr>
        <w:widowControl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Zakupoholizm</w:t>
      </w:r>
    </w:p>
    <w:p w:rsidR="000237C0" w:rsidRPr="000237C0" w:rsidRDefault="000237C0" w:rsidP="00B4471F">
      <w:pPr>
        <w:widowControl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Patologiczne zaburzenia jedzenia – anoreksja, bulimia, obżarstwo</w:t>
      </w:r>
    </w:p>
    <w:p w:rsidR="000237C0" w:rsidRDefault="000237C0" w:rsidP="00B4471F">
      <w:pPr>
        <w:widowControl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Inne zaburzenia behawioralne</w:t>
      </w:r>
    </w:p>
    <w:p w:rsidR="00B4471F" w:rsidRPr="000237C0" w:rsidRDefault="00B4471F" w:rsidP="00B4471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237C0" w:rsidRDefault="000237C0" w:rsidP="005B362A">
      <w:pPr>
        <w:widowControl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DIAGNOZA UZALEŻNIENIA - MODEL BIO – PSYCHO – SPOŁECZNY</w:t>
      </w:r>
    </w:p>
    <w:p w:rsidR="00B4471F" w:rsidRPr="000237C0" w:rsidRDefault="00B4471F" w:rsidP="00B4471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0237C0" w:rsidRDefault="000237C0" w:rsidP="00B4471F">
      <w:pPr>
        <w:widowControl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UREGULOWANIA PRAWNE DOTYCZĄCE UZALEŻNIEŃ OBOWIĄZUJĄCE W POLSCE</w:t>
      </w:r>
    </w:p>
    <w:p w:rsidR="00B4471F" w:rsidRPr="000237C0" w:rsidRDefault="00B4471F" w:rsidP="00B4471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0237C0" w:rsidRPr="000237C0" w:rsidRDefault="000237C0" w:rsidP="00B4471F">
      <w:pPr>
        <w:widowControl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TERAPIA UZALEŻNIEŃ BEHAWIORALNYCH</w:t>
      </w:r>
    </w:p>
    <w:p w:rsidR="000237C0" w:rsidRPr="000237C0" w:rsidRDefault="000237C0" w:rsidP="005B362A">
      <w:pPr>
        <w:widowControl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Interwencja kryzysowa</w:t>
      </w:r>
    </w:p>
    <w:p w:rsidR="000237C0" w:rsidRPr="000237C0" w:rsidRDefault="000237C0" w:rsidP="00B4471F">
      <w:pPr>
        <w:widowControl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Wywiad motywujący</w:t>
      </w:r>
    </w:p>
    <w:p w:rsidR="000237C0" w:rsidRDefault="000237C0" w:rsidP="00B4471F">
      <w:pPr>
        <w:widowControl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Terapia poznawczo – behawioralna</w:t>
      </w:r>
    </w:p>
    <w:p w:rsidR="00B4471F" w:rsidRPr="000237C0" w:rsidRDefault="00B4471F" w:rsidP="00B4471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237C0" w:rsidRPr="000237C0" w:rsidRDefault="000237C0" w:rsidP="005B362A">
      <w:pPr>
        <w:widowControl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0237C0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UZALEŻNIENIE - KRYTERIA DIAGNOSTYCZNE</w:t>
      </w:r>
    </w:p>
    <w:p w:rsidR="000237C0" w:rsidRPr="000237C0" w:rsidRDefault="000237C0" w:rsidP="005B362A">
      <w:pPr>
        <w:widowControl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Cechy i objawy zespołu uzależnienia</w:t>
      </w:r>
    </w:p>
    <w:p w:rsidR="000237C0" w:rsidRPr="000237C0" w:rsidRDefault="000237C0" w:rsidP="00B4471F">
      <w:pPr>
        <w:widowControl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Typy uzależnienia</w:t>
      </w:r>
    </w:p>
    <w:p w:rsidR="000237C0" w:rsidRPr="000237C0" w:rsidRDefault="000237C0" w:rsidP="00B4471F">
      <w:pPr>
        <w:widowControl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Mechanizmy uzależnienia</w:t>
      </w:r>
    </w:p>
    <w:p w:rsidR="000237C0" w:rsidRPr="000237C0" w:rsidRDefault="000237C0" w:rsidP="00B4471F">
      <w:pPr>
        <w:widowControl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Diagnoza uzależnienia - model </w:t>
      </w:r>
      <w:proofErr w:type="spellStart"/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bio</w:t>
      </w:r>
      <w:proofErr w:type="spellEnd"/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proofErr w:type="spellStart"/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psycho</w:t>
      </w:r>
      <w:proofErr w:type="spellEnd"/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społeczny</w:t>
      </w:r>
    </w:p>
    <w:p w:rsidR="000237C0" w:rsidRPr="000237C0" w:rsidRDefault="000237C0" w:rsidP="00B4471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237C0" w:rsidRPr="000237C0" w:rsidRDefault="000237C0" w:rsidP="005B362A">
      <w:pPr>
        <w:widowControl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SKUTECZNE METODY: LECZENIE, TERAPIA I REHABILITACJA OSÓB UZALEŻNIONYCH W POLSCE</w:t>
      </w:r>
    </w:p>
    <w:p w:rsidR="000237C0" w:rsidRPr="000237C0" w:rsidRDefault="000237C0" w:rsidP="005B362A">
      <w:pPr>
        <w:widowControl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Terapia osób uzależnionych</w:t>
      </w:r>
    </w:p>
    <w:p w:rsidR="000237C0" w:rsidRPr="000237C0" w:rsidRDefault="000237C0" w:rsidP="00B4471F">
      <w:pPr>
        <w:widowControl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Praca z klientem ze specyficznymi problemami</w:t>
      </w:r>
    </w:p>
    <w:p w:rsidR="000237C0" w:rsidRDefault="000237C0" w:rsidP="00B4471F">
      <w:pPr>
        <w:widowControl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Oddziaływania </w:t>
      </w:r>
      <w:proofErr w:type="spellStart"/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postrehabilitacyjne</w:t>
      </w:r>
      <w:proofErr w:type="spellEnd"/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, readaptacja</w:t>
      </w:r>
    </w:p>
    <w:p w:rsidR="00B4471F" w:rsidRPr="000237C0" w:rsidRDefault="00B4471F" w:rsidP="00B4471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237C0" w:rsidRPr="000237C0" w:rsidRDefault="000237C0" w:rsidP="005B362A">
      <w:pPr>
        <w:widowControl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MOTYWOWANIE DO ZMIANY DZIECKA UŻYWAJĄCEGO SUBSTANCJE PSYCHOAKTYWNE, PRACA METODĄ DIALOGU MOTYWUJĄCEGO DO ZMIANY</w:t>
      </w:r>
    </w:p>
    <w:p w:rsidR="000237C0" w:rsidRPr="000237C0" w:rsidRDefault="000237C0" w:rsidP="00B4471F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POSTAWY I ZACHOWANIA DZIECKA</w:t>
      </w:r>
    </w:p>
    <w:p w:rsidR="000237C0" w:rsidRPr="000237C0" w:rsidRDefault="000237C0" w:rsidP="005B362A">
      <w:pPr>
        <w:widowControl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Duch dialogu motywującego</w:t>
      </w:r>
    </w:p>
    <w:p w:rsidR="000237C0" w:rsidRPr="000237C0" w:rsidRDefault="000237C0" w:rsidP="00B4471F">
      <w:pPr>
        <w:widowControl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Transteoretyczny</w:t>
      </w:r>
      <w:proofErr w:type="spellEnd"/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Model Zmiany J. Prochaska, C. </w:t>
      </w:r>
      <w:proofErr w:type="spellStart"/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DiClemente</w:t>
      </w:r>
      <w:proofErr w:type="spellEnd"/>
    </w:p>
    <w:p w:rsidR="000237C0" w:rsidRPr="000237C0" w:rsidRDefault="000237C0" w:rsidP="00B4471F">
      <w:pPr>
        <w:widowControl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Zasady dialogu motywującego</w:t>
      </w:r>
    </w:p>
    <w:p w:rsidR="000237C0" w:rsidRPr="000237C0" w:rsidRDefault="000237C0" w:rsidP="00B4471F">
      <w:pPr>
        <w:widowControl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Opór w DM jest pochodną ambiwalencji, jest reakcją na to co dzieje się w relacji pomagający – </w:t>
      </w:r>
      <w:proofErr w:type="spellStart"/>
      <w:r w:rsidRPr="000237C0">
        <w:rPr>
          <w:rFonts w:ascii="Times New Roman" w:eastAsia="Times New Roman" w:hAnsi="Times New Roman" w:cs="Times New Roman"/>
          <w:sz w:val="24"/>
          <w:szCs w:val="24"/>
          <w:lang w:bidi="en-US"/>
        </w:rPr>
        <w:t>klien</w:t>
      </w:r>
      <w:proofErr w:type="spellEnd"/>
      <w:r w:rsidRPr="000237C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t.</w:t>
      </w:r>
    </w:p>
    <w:p w:rsidR="00C8749D" w:rsidRDefault="00C8749D">
      <w:pPr>
        <w:pStyle w:val="Standard"/>
        <w:widowControl/>
        <w:spacing w:after="200" w:line="276" w:lineRule="auto"/>
        <w:ind w:right="658"/>
        <w:jc w:val="both"/>
      </w:pPr>
    </w:p>
    <w:p w:rsidR="00C8749D" w:rsidRPr="00B4471F" w:rsidRDefault="005B362A" w:rsidP="00B4471F">
      <w:pPr>
        <w:pStyle w:val="Standard"/>
        <w:widowControl/>
        <w:spacing w:after="200" w:line="276" w:lineRule="auto"/>
        <w:ind w:right="658"/>
        <w:jc w:val="both"/>
        <w:rPr>
          <w:rFonts w:eastAsia="Lucida Sans Unicode"/>
          <w:b/>
          <w:color w:val="FF0000"/>
          <w:sz w:val="24"/>
          <w:szCs w:val="24"/>
          <w:lang w:val="pl-PL" w:eastAsia="ar-SA"/>
        </w:rPr>
      </w:pPr>
      <w:r>
        <w:rPr>
          <w:rFonts w:eastAsia="Lucida Sans Unicode"/>
          <w:b/>
          <w:color w:val="FF0000"/>
          <w:sz w:val="24"/>
          <w:szCs w:val="24"/>
          <w:lang w:val="pl-PL" w:eastAsia="ar-SA"/>
        </w:rPr>
        <w:t>Harmonogram do tematu II</w:t>
      </w:r>
    </w:p>
    <w:p w:rsidR="00C8749D" w:rsidRDefault="005B362A" w:rsidP="005B362A">
      <w:pPr>
        <w:pStyle w:val="Akapitzlist"/>
        <w:widowControl/>
        <w:numPr>
          <w:ilvl w:val="0"/>
          <w:numId w:val="51"/>
        </w:numPr>
        <w:spacing w:after="160" w:line="251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ZDROWIE PSYCHICZNE</w:t>
      </w:r>
    </w:p>
    <w:p w:rsidR="00C8749D" w:rsidRDefault="005B362A">
      <w:pPr>
        <w:pStyle w:val="Standard"/>
        <w:widowControl/>
        <w:spacing w:after="160" w:line="251" w:lineRule="auto"/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 Współczesne zagrożenia dla zdrowia psychicznego</w:t>
      </w:r>
    </w:p>
    <w:p w:rsidR="00C8749D" w:rsidRDefault="005B362A">
      <w:pPr>
        <w:pStyle w:val="Standard"/>
        <w:widowControl/>
        <w:spacing w:after="160" w:line="251" w:lineRule="auto"/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 Zaburzenia na tle depresyjnym. Depresja – skala problemu</w:t>
      </w:r>
    </w:p>
    <w:p w:rsidR="00C8749D" w:rsidRDefault="005B362A">
      <w:pPr>
        <w:pStyle w:val="Standard"/>
        <w:widowControl/>
        <w:spacing w:after="160" w:line="251" w:lineRule="auto"/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3. Zaburzenia na tle lękowym</w:t>
      </w:r>
    </w:p>
    <w:p w:rsidR="00C8749D" w:rsidRDefault="005B362A" w:rsidP="005B362A">
      <w:pPr>
        <w:pStyle w:val="Akapitzlist"/>
        <w:widowControl/>
        <w:numPr>
          <w:ilvl w:val="0"/>
          <w:numId w:val="52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Autodestrukcja - autoagresja, w tym samookaleczenia, myśli i próby samobójcze. Kryteria diagnostyczne. Pierwsza pomoc emocjonalna w przypadku ujawnienia </w:t>
      </w:r>
      <w:proofErr w:type="spellStart"/>
      <w:r>
        <w:rPr>
          <w:sz w:val="24"/>
          <w:szCs w:val="24"/>
          <w:lang w:val="pl-PL"/>
        </w:rPr>
        <w:t>zachowań</w:t>
      </w:r>
      <w:proofErr w:type="spellEnd"/>
      <w:r>
        <w:rPr>
          <w:sz w:val="24"/>
          <w:szCs w:val="24"/>
          <w:lang w:val="pl-PL"/>
        </w:rPr>
        <w:t xml:space="preserve"> autodestrukcyjnych</w:t>
      </w:r>
    </w:p>
    <w:p w:rsidR="00C8749D" w:rsidRDefault="005B362A">
      <w:pPr>
        <w:pStyle w:val="Akapitzlist"/>
        <w:widowControl/>
        <w:numPr>
          <w:ilvl w:val="0"/>
          <w:numId w:val="28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Co warto/trzeba wiedzieć o samobójstwach. Czynniki ryzyka samobójstwa.</w:t>
      </w:r>
    </w:p>
    <w:p w:rsidR="00C8749D" w:rsidRDefault="005B362A" w:rsidP="005B362A">
      <w:pPr>
        <w:pStyle w:val="Akapitzlist"/>
        <w:widowControl/>
        <w:numPr>
          <w:ilvl w:val="0"/>
          <w:numId w:val="53"/>
        </w:numPr>
        <w:spacing w:after="160" w:line="251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PRZECIWDZIAŁANIE ZABURZENIOM PSYCHICZNYM U DZIECI </w:t>
      </w:r>
      <w:r>
        <w:rPr>
          <w:b/>
          <w:bCs/>
          <w:sz w:val="24"/>
          <w:szCs w:val="24"/>
          <w:lang w:val="pl-PL"/>
        </w:rPr>
        <w:br/>
        <w:t xml:space="preserve">I MŁODZIEŻY - OCHRONA ZDROWIA PSYCHICZNEGO W SZKOLE </w:t>
      </w:r>
      <w:r>
        <w:rPr>
          <w:b/>
          <w:bCs/>
          <w:sz w:val="24"/>
          <w:szCs w:val="24"/>
          <w:lang w:val="pl-PL"/>
        </w:rPr>
        <w:br/>
        <w:t>I ŚRODOWISKU LOKALNYM</w:t>
      </w:r>
    </w:p>
    <w:p w:rsidR="00C8749D" w:rsidRDefault="005B362A" w:rsidP="005B362A">
      <w:pPr>
        <w:pStyle w:val="Akapitzlist"/>
        <w:widowControl/>
        <w:numPr>
          <w:ilvl w:val="0"/>
          <w:numId w:val="54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Kierunki oddziaływań prewencyjnych. Modele prewencji</w:t>
      </w:r>
    </w:p>
    <w:p w:rsidR="00C8749D" w:rsidRDefault="005B362A">
      <w:pPr>
        <w:pStyle w:val="Akapitzlist"/>
        <w:widowControl/>
        <w:numPr>
          <w:ilvl w:val="0"/>
          <w:numId w:val="37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Procedury postępowania w sytuacji zagrożenia </w:t>
      </w:r>
      <w:proofErr w:type="spellStart"/>
      <w:r>
        <w:rPr>
          <w:sz w:val="24"/>
          <w:szCs w:val="24"/>
          <w:lang w:val="pl-PL"/>
        </w:rPr>
        <w:t>suicydalnego</w:t>
      </w:r>
      <w:proofErr w:type="spellEnd"/>
      <w:r>
        <w:rPr>
          <w:sz w:val="24"/>
          <w:szCs w:val="24"/>
          <w:lang w:val="pl-PL"/>
        </w:rPr>
        <w:t>. Ocena zagrożenia samobójczego – wyzwanie dla osób wspierających</w:t>
      </w:r>
    </w:p>
    <w:p w:rsidR="00C8749D" w:rsidRDefault="005B362A">
      <w:pPr>
        <w:pStyle w:val="Akapitzlist"/>
        <w:widowControl/>
        <w:numPr>
          <w:ilvl w:val="0"/>
          <w:numId w:val="37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Samobójstwo.  Działania </w:t>
      </w:r>
      <w:proofErr w:type="spellStart"/>
      <w:r>
        <w:rPr>
          <w:sz w:val="24"/>
          <w:szCs w:val="24"/>
          <w:lang w:val="pl-PL"/>
        </w:rPr>
        <w:t>postwencyjne</w:t>
      </w:r>
      <w:proofErr w:type="spellEnd"/>
      <w:r>
        <w:rPr>
          <w:sz w:val="24"/>
          <w:szCs w:val="24"/>
          <w:lang w:val="pl-PL"/>
        </w:rPr>
        <w:t xml:space="preserve"> w sytuacji samobójczej śmierci</w:t>
      </w:r>
    </w:p>
    <w:p w:rsidR="00C8749D" w:rsidRDefault="005B362A">
      <w:pPr>
        <w:pStyle w:val="Akapitzlist"/>
        <w:widowControl/>
        <w:numPr>
          <w:ilvl w:val="0"/>
          <w:numId w:val="37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Profilaktyka zaburzeń psychicznych. Co zrobić, aby zadbać o zdrowie psychiczne ucznia? - Rozwijanie umiejętności psychospołecznych</w:t>
      </w:r>
    </w:p>
    <w:p w:rsidR="00C8749D" w:rsidRPr="00B4471F" w:rsidRDefault="005B362A" w:rsidP="00B4471F">
      <w:pPr>
        <w:pStyle w:val="Akapitzlist"/>
        <w:widowControl/>
        <w:numPr>
          <w:ilvl w:val="0"/>
          <w:numId w:val="37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Społeczny odbiór </w:t>
      </w:r>
      <w:proofErr w:type="spellStart"/>
      <w:r>
        <w:rPr>
          <w:sz w:val="24"/>
          <w:szCs w:val="24"/>
          <w:lang w:val="pl-PL"/>
        </w:rPr>
        <w:t>zachowań</w:t>
      </w:r>
      <w:proofErr w:type="spellEnd"/>
      <w:r>
        <w:rPr>
          <w:sz w:val="24"/>
          <w:szCs w:val="24"/>
          <w:lang w:val="pl-PL"/>
        </w:rPr>
        <w:t xml:space="preserve"> autodestrukcyjnych i intuicyjne reakcje</w:t>
      </w:r>
    </w:p>
    <w:p w:rsidR="00C8749D" w:rsidRDefault="005B362A" w:rsidP="005B362A">
      <w:pPr>
        <w:pStyle w:val="Akapitzlist"/>
        <w:widowControl/>
        <w:numPr>
          <w:ilvl w:val="0"/>
          <w:numId w:val="55"/>
        </w:numPr>
        <w:spacing w:after="160" w:line="251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OBLICZA KRZYWDZENIA DZIECKA</w:t>
      </w:r>
    </w:p>
    <w:p w:rsidR="00C8749D" w:rsidRDefault="005B362A" w:rsidP="005B362A">
      <w:pPr>
        <w:pStyle w:val="Akapitzlist"/>
        <w:widowControl/>
        <w:numPr>
          <w:ilvl w:val="0"/>
          <w:numId w:val="56"/>
        </w:numPr>
        <w:ind w:left="714" w:hanging="35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Przemoc seksualna – terminologia</w:t>
      </w:r>
    </w:p>
    <w:p w:rsidR="00C8749D" w:rsidRDefault="005B362A">
      <w:pPr>
        <w:pStyle w:val="Akapitzlist"/>
        <w:widowControl/>
        <w:numPr>
          <w:ilvl w:val="0"/>
          <w:numId w:val="28"/>
        </w:numPr>
        <w:ind w:left="714" w:hanging="35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Zjawisko przemocy seksualnej</w:t>
      </w:r>
    </w:p>
    <w:p w:rsidR="00C8749D" w:rsidRDefault="005B362A">
      <w:pPr>
        <w:pStyle w:val="Akapitzlist"/>
        <w:widowControl/>
        <w:numPr>
          <w:ilvl w:val="0"/>
          <w:numId w:val="28"/>
        </w:numPr>
        <w:ind w:left="714" w:hanging="35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Formy wykorzystania seksualnego</w:t>
      </w:r>
    </w:p>
    <w:p w:rsidR="00C8749D" w:rsidRDefault="005B362A">
      <w:pPr>
        <w:pStyle w:val="Akapitzlist"/>
        <w:widowControl/>
        <w:numPr>
          <w:ilvl w:val="0"/>
          <w:numId w:val="28"/>
        </w:numPr>
        <w:ind w:left="714" w:hanging="35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Rodzaje przemocy seksualnej</w:t>
      </w:r>
    </w:p>
    <w:p w:rsidR="00C8749D" w:rsidRDefault="005B362A">
      <w:pPr>
        <w:pStyle w:val="Akapitzlist"/>
        <w:widowControl/>
        <w:numPr>
          <w:ilvl w:val="0"/>
          <w:numId w:val="28"/>
        </w:numPr>
        <w:ind w:left="714" w:hanging="35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Ofiary przestępstw seksualnych</w:t>
      </w:r>
    </w:p>
    <w:p w:rsidR="00C8749D" w:rsidRDefault="005B362A">
      <w:pPr>
        <w:pStyle w:val="Akapitzlist"/>
        <w:widowControl/>
        <w:numPr>
          <w:ilvl w:val="0"/>
          <w:numId w:val="28"/>
        </w:numPr>
        <w:ind w:left="714" w:hanging="35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Czynniki ryzyka doświadczenia przemocy seksualnej u dzieci</w:t>
      </w:r>
    </w:p>
    <w:p w:rsidR="00C8749D" w:rsidRDefault="005B362A">
      <w:pPr>
        <w:pStyle w:val="Standard"/>
        <w:widowControl/>
        <w:numPr>
          <w:ilvl w:val="0"/>
          <w:numId w:val="28"/>
        </w:numPr>
        <w:ind w:left="714" w:hanging="35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Grooming - mechanizmy uwodzenia dziecka</w:t>
      </w:r>
    </w:p>
    <w:p w:rsidR="00C8749D" w:rsidRDefault="005B362A" w:rsidP="005B362A">
      <w:pPr>
        <w:pStyle w:val="Akapitzlist"/>
        <w:widowControl/>
        <w:numPr>
          <w:ilvl w:val="0"/>
          <w:numId w:val="57"/>
        </w:numPr>
        <w:spacing w:after="160" w:line="251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POMOC DZIECKU KRZYWDZONEMU – ROLA, ZADANIA, UPRAWNIENIA I OBOWIĄZKI INSTYTUCJI I SŁUŻB POMOCOWYCH</w:t>
      </w:r>
    </w:p>
    <w:p w:rsidR="00C8749D" w:rsidRDefault="005B362A" w:rsidP="005B362A">
      <w:pPr>
        <w:pStyle w:val="Akapitzlist"/>
        <w:widowControl/>
        <w:numPr>
          <w:ilvl w:val="0"/>
          <w:numId w:val="58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Rozpoznawanie wykorzystywania seksualnego dzieci i młodzież</w:t>
      </w:r>
    </w:p>
    <w:p w:rsidR="00C8749D" w:rsidRDefault="005B362A">
      <w:pPr>
        <w:pStyle w:val="Akapitzlist"/>
        <w:widowControl/>
        <w:numPr>
          <w:ilvl w:val="0"/>
          <w:numId w:val="37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Sytuacja psychologiczna dziecka wykorzystywanego seksualnie</w:t>
      </w:r>
    </w:p>
    <w:p w:rsidR="00C8749D" w:rsidRDefault="005B362A">
      <w:pPr>
        <w:pStyle w:val="Akapitzlist"/>
        <w:widowControl/>
        <w:numPr>
          <w:ilvl w:val="0"/>
          <w:numId w:val="37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Skutki doznanego urazu u ofiar przemocy seksualnej</w:t>
      </w:r>
    </w:p>
    <w:p w:rsidR="00C8749D" w:rsidRDefault="005B362A">
      <w:pPr>
        <w:pStyle w:val="Akapitzlist"/>
        <w:widowControl/>
        <w:numPr>
          <w:ilvl w:val="0"/>
          <w:numId w:val="37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Interwencja kryzysowa</w:t>
      </w:r>
    </w:p>
    <w:p w:rsidR="00C8749D" w:rsidRDefault="005B362A">
      <w:pPr>
        <w:pStyle w:val="Akapitzlist"/>
        <w:widowControl/>
        <w:numPr>
          <w:ilvl w:val="0"/>
          <w:numId w:val="37"/>
        </w:numPr>
        <w:spacing w:after="160" w:line="251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Terapia, zadania terapii.</w:t>
      </w:r>
    </w:p>
    <w:p w:rsidR="00C8749D" w:rsidRPr="00B4471F" w:rsidRDefault="005B362A" w:rsidP="005B362A">
      <w:pPr>
        <w:pStyle w:val="Akapitzlist"/>
        <w:widowControl/>
        <w:numPr>
          <w:ilvl w:val="0"/>
          <w:numId w:val="59"/>
        </w:numPr>
        <w:spacing w:after="160" w:line="251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UREGULOWANIA PRAWNE DOTYCZĄCE WYKORZYSTANIA SEKSUALNEGO DZIECI</w:t>
      </w:r>
    </w:p>
    <w:p w:rsidR="00C8749D" w:rsidRDefault="005B362A" w:rsidP="005B362A">
      <w:pPr>
        <w:pStyle w:val="Nagwek1"/>
        <w:numPr>
          <w:ilvl w:val="0"/>
          <w:numId w:val="61"/>
        </w:numPr>
      </w:pPr>
      <w:r>
        <w:rPr>
          <w:rStyle w:val="gwp247fce5fsize"/>
          <w:i/>
          <w:iCs/>
          <w:color w:val="2D2D2D"/>
          <w:lang w:val="pl-PL"/>
        </w:rPr>
        <w:t xml:space="preserve"> </w:t>
      </w:r>
      <w:r>
        <w:rPr>
          <w:lang w:val="pl-PL"/>
        </w:rPr>
        <w:t>15.00 – 19.00 – czas wolny – do wyboru dwie opcje:</w:t>
      </w:r>
    </w:p>
    <w:p w:rsidR="00C8749D" w:rsidRDefault="000237C0" w:rsidP="000237C0">
      <w:pPr>
        <w:pStyle w:val="Standard"/>
        <w:tabs>
          <w:tab w:val="left" w:pos="705"/>
        </w:tabs>
        <w:ind w:right="1076"/>
      </w:pPr>
      <w:r>
        <w:rPr>
          <w:b/>
          <w:sz w:val="24"/>
          <w:lang w:val="pl-PL"/>
        </w:rPr>
        <w:t>1.</w:t>
      </w:r>
      <w:r w:rsidR="005B362A">
        <w:rPr>
          <w:b/>
          <w:sz w:val="24"/>
          <w:lang w:val="pl-PL"/>
        </w:rPr>
        <w:t>Zorganizowanie przewozu do Term Chochołowskich – wstęp na Termy za dodatkową opłatą (po stronie organizatora przewóz w obie</w:t>
      </w:r>
      <w:r w:rsidR="005B362A">
        <w:rPr>
          <w:b/>
          <w:spacing w:val="-1"/>
          <w:sz w:val="24"/>
          <w:lang w:val="pl-PL"/>
        </w:rPr>
        <w:t xml:space="preserve"> </w:t>
      </w:r>
      <w:r w:rsidR="005B362A">
        <w:rPr>
          <w:b/>
          <w:sz w:val="24"/>
          <w:lang w:val="pl-PL"/>
        </w:rPr>
        <w:t>strony).</w:t>
      </w:r>
    </w:p>
    <w:p w:rsidR="00C8749D" w:rsidRDefault="000237C0" w:rsidP="000237C0">
      <w:pPr>
        <w:pStyle w:val="Standard"/>
        <w:tabs>
          <w:tab w:val="left" w:pos="1400"/>
        </w:tabs>
      </w:pPr>
      <w:r>
        <w:rPr>
          <w:b/>
          <w:sz w:val="24"/>
          <w:lang w:val="pl-PL"/>
        </w:rPr>
        <w:t>2.</w:t>
      </w:r>
      <w:r w:rsidR="005B362A">
        <w:rPr>
          <w:b/>
          <w:sz w:val="24"/>
          <w:lang w:val="pl-PL"/>
        </w:rPr>
        <w:t>Czas wolny do dyspozycji</w:t>
      </w:r>
      <w:r w:rsidR="005B362A">
        <w:rPr>
          <w:b/>
          <w:spacing w:val="-4"/>
          <w:sz w:val="24"/>
          <w:lang w:val="pl-PL"/>
        </w:rPr>
        <w:t xml:space="preserve"> </w:t>
      </w:r>
      <w:r w:rsidR="005B362A">
        <w:rPr>
          <w:b/>
          <w:sz w:val="24"/>
          <w:lang w:val="pl-PL"/>
        </w:rPr>
        <w:t>uczestników.</w:t>
      </w:r>
    </w:p>
    <w:p w:rsidR="00C8749D" w:rsidRDefault="00C8749D">
      <w:pPr>
        <w:pStyle w:val="Standard"/>
        <w:rPr>
          <w:b/>
          <w:sz w:val="24"/>
          <w:szCs w:val="24"/>
          <w:lang w:val="pl-PL"/>
        </w:rPr>
      </w:pPr>
    </w:p>
    <w:p w:rsidR="00C8749D" w:rsidRDefault="005B362A">
      <w:pPr>
        <w:pStyle w:val="Standard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        19.00 - kolacja integracyjna serwowana.</w:t>
      </w:r>
    </w:p>
    <w:p w:rsidR="00C8749D" w:rsidRDefault="00C8749D">
      <w:pPr>
        <w:pStyle w:val="Standard"/>
        <w:spacing w:before="3"/>
        <w:rPr>
          <w:b/>
          <w:sz w:val="16"/>
          <w:szCs w:val="24"/>
          <w:lang w:val="pl-PL"/>
        </w:rPr>
      </w:pPr>
    </w:p>
    <w:p w:rsidR="00B4471F" w:rsidRDefault="00B4471F">
      <w:pPr>
        <w:pStyle w:val="Standard"/>
        <w:spacing w:before="3"/>
        <w:rPr>
          <w:b/>
          <w:sz w:val="16"/>
          <w:szCs w:val="24"/>
          <w:lang w:val="pl-PL"/>
        </w:rPr>
      </w:pPr>
    </w:p>
    <w:p w:rsidR="00C8749D" w:rsidRDefault="00EC552D">
      <w:pPr>
        <w:pStyle w:val="Standard"/>
        <w:spacing w:before="90"/>
        <w:ind w:left="614"/>
        <w:jc w:val="center"/>
      </w:pPr>
      <w:r>
        <w:rPr>
          <w:b/>
          <w:color w:val="0000FF"/>
          <w:sz w:val="24"/>
          <w:u w:val="thick" w:color="000000"/>
          <w:lang w:val="pl-PL"/>
        </w:rPr>
        <w:t>25.09</w:t>
      </w:r>
      <w:r w:rsidR="005B362A">
        <w:rPr>
          <w:b/>
          <w:color w:val="0000FF"/>
          <w:sz w:val="24"/>
          <w:u w:val="thick" w:color="000000"/>
          <w:lang w:val="pl-PL"/>
        </w:rPr>
        <w:t>.2024 r. (środa)</w:t>
      </w:r>
    </w:p>
    <w:p w:rsidR="00C8749D" w:rsidRDefault="005B362A">
      <w:pPr>
        <w:pStyle w:val="Standard"/>
        <w:ind w:firstLine="614"/>
        <w:rPr>
          <w:b/>
          <w:sz w:val="24"/>
          <w:lang w:val="pl-PL"/>
        </w:rPr>
      </w:pPr>
      <w:r>
        <w:rPr>
          <w:b/>
          <w:sz w:val="24"/>
          <w:lang w:val="pl-PL"/>
        </w:rPr>
        <w:t>7.30 - 9.00 śniadanie</w:t>
      </w:r>
    </w:p>
    <w:p w:rsidR="00C8749D" w:rsidRDefault="00C8749D">
      <w:pPr>
        <w:pStyle w:val="Standard"/>
        <w:ind w:firstLine="614"/>
        <w:rPr>
          <w:b/>
          <w:sz w:val="24"/>
          <w:lang w:val="pl-PL"/>
        </w:rPr>
      </w:pPr>
    </w:p>
    <w:p w:rsidR="00C8749D" w:rsidRDefault="000237C0">
      <w:pPr>
        <w:pStyle w:val="Standard"/>
        <w:tabs>
          <w:tab w:val="left" w:pos="1060"/>
          <w:tab w:val="left" w:pos="1061"/>
        </w:tabs>
      </w:pPr>
      <w:r>
        <w:rPr>
          <w:b/>
          <w:sz w:val="24"/>
          <w:lang w:val="pl-PL"/>
        </w:rPr>
        <w:t xml:space="preserve">          11.00 – wykwaterowanie i wyjazd uczestników</w:t>
      </w:r>
      <w:r w:rsidR="005B362A">
        <w:rPr>
          <w:b/>
          <w:sz w:val="24"/>
          <w:lang w:val="pl-PL"/>
        </w:rPr>
        <w:t xml:space="preserve"> około godz.</w:t>
      </w:r>
      <w:r w:rsidR="005B362A">
        <w:rPr>
          <w:b/>
          <w:spacing w:val="-13"/>
          <w:sz w:val="24"/>
          <w:lang w:val="pl-PL"/>
        </w:rPr>
        <w:t xml:space="preserve"> </w:t>
      </w:r>
      <w:r w:rsidR="005B362A">
        <w:rPr>
          <w:b/>
          <w:sz w:val="24"/>
          <w:lang w:val="pl-PL"/>
        </w:rPr>
        <w:t>12.00</w:t>
      </w:r>
    </w:p>
    <w:sectPr w:rsidR="00C8749D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C3" w:rsidRDefault="005E5FC3">
      <w:pPr>
        <w:spacing w:after="0" w:line="240" w:lineRule="auto"/>
      </w:pPr>
      <w:r>
        <w:separator/>
      </w:r>
    </w:p>
  </w:endnote>
  <w:endnote w:type="continuationSeparator" w:id="0">
    <w:p w:rsidR="005E5FC3" w:rsidRDefault="005E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C3" w:rsidRDefault="005E5F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5FC3" w:rsidRDefault="005E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BE5"/>
    <w:multiLevelType w:val="multilevel"/>
    <w:tmpl w:val="19AA0D26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6691A43"/>
    <w:multiLevelType w:val="multilevel"/>
    <w:tmpl w:val="486003AA"/>
    <w:styleLink w:val="WWNum13"/>
    <w:lvl w:ilvl="0">
      <w:start w:val="9"/>
      <w:numFmt w:val="decimal"/>
      <w:lvlText w:val="%1.0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80C6C52"/>
    <w:multiLevelType w:val="multilevel"/>
    <w:tmpl w:val="84A0854E"/>
    <w:styleLink w:val="WWNum271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4"/>
        <w:w w:val="99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rPr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3">
    <w:nsid w:val="097C0021"/>
    <w:multiLevelType w:val="multilevel"/>
    <w:tmpl w:val="375873C4"/>
    <w:styleLink w:val="WWNum311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rPr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4">
    <w:nsid w:val="09DD17C1"/>
    <w:multiLevelType w:val="multilevel"/>
    <w:tmpl w:val="E31C58C4"/>
    <w:styleLink w:val="WWNum14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A6D2D09"/>
    <w:multiLevelType w:val="multilevel"/>
    <w:tmpl w:val="B6BCC418"/>
    <w:styleLink w:val="WWNum21"/>
    <w:lvl w:ilvl="0">
      <w:start w:val="28"/>
      <w:numFmt w:val="decimal"/>
      <w:lvlText w:val="%1"/>
      <w:lvlJc w:val="left"/>
      <w:rPr>
        <w:color w:val="0000FF"/>
        <w:u w:val="thick"/>
      </w:rPr>
    </w:lvl>
    <w:lvl w:ilvl="1">
      <w:start w:val="9"/>
      <w:numFmt w:val="decimal"/>
      <w:lvlText w:val="%1.%2"/>
      <w:lvlJc w:val="left"/>
      <w:rPr>
        <w:color w:val="0000FF"/>
        <w:u w:val="thick"/>
      </w:rPr>
    </w:lvl>
    <w:lvl w:ilvl="2">
      <w:start w:val="2022"/>
      <w:numFmt w:val="decimal"/>
      <w:lvlText w:val="%1.%2.%3"/>
      <w:lvlJc w:val="left"/>
      <w:rPr>
        <w:color w:val="0000FF"/>
        <w:u w:val="thick"/>
      </w:rPr>
    </w:lvl>
    <w:lvl w:ilvl="3">
      <w:start w:val="1"/>
      <w:numFmt w:val="decimal"/>
      <w:lvlText w:val="%1.%2.%3.%4"/>
      <w:lvlJc w:val="left"/>
      <w:rPr>
        <w:color w:val="0000FF"/>
        <w:u w:val="thick"/>
      </w:rPr>
    </w:lvl>
    <w:lvl w:ilvl="4">
      <w:start w:val="1"/>
      <w:numFmt w:val="decimal"/>
      <w:lvlText w:val="%1.%2.%3.%4.%5"/>
      <w:lvlJc w:val="left"/>
      <w:rPr>
        <w:color w:val="0000FF"/>
        <w:u w:val="thick"/>
      </w:rPr>
    </w:lvl>
    <w:lvl w:ilvl="5">
      <w:start w:val="1"/>
      <w:numFmt w:val="decimal"/>
      <w:lvlText w:val="%1.%2.%3.%4.%5.%6"/>
      <w:lvlJc w:val="left"/>
      <w:rPr>
        <w:color w:val="0000FF"/>
        <w:u w:val="thick"/>
      </w:rPr>
    </w:lvl>
    <w:lvl w:ilvl="6">
      <w:start w:val="1"/>
      <w:numFmt w:val="decimal"/>
      <w:lvlText w:val="%1.%2.%3.%4.%5.%6.%7"/>
      <w:lvlJc w:val="left"/>
      <w:rPr>
        <w:color w:val="0000FF"/>
        <w:u w:val="thick"/>
      </w:rPr>
    </w:lvl>
    <w:lvl w:ilvl="7">
      <w:start w:val="1"/>
      <w:numFmt w:val="decimal"/>
      <w:lvlText w:val="%1.%2.%3.%4.%5.%6.%7.%8"/>
      <w:lvlJc w:val="left"/>
      <w:rPr>
        <w:color w:val="0000FF"/>
        <w:u w:val="thick"/>
      </w:rPr>
    </w:lvl>
    <w:lvl w:ilvl="8">
      <w:start w:val="1"/>
      <w:numFmt w:val="decimal"/>
      <w:lvlText w:val="%1.%2.%3.%4.%5.%6.%7.%8.%9"/>
      <w:lvlJc w:val="left"/>
      <w:rPr>
        <w:color w:val="0000FF"/>
        <w:u w:val="thick"/>
      </w:rPr>
    </w:lvl>
  </w:abstractNum>
  <w:abstractNum w:abstractNumId="6">
    <w:nsid w:val="0C03085A"/>
    <w:multiLevelType w:val="multilevel"/>
    <w:tmpl w:val="34E6ECD6"/>
    <w:styleLink w:val="WWNum291"/>
    <w:lvl w:ilvl="0">
      <w:start w:val="1"/>
      <w:numFmt w:val="decimal"/>
      <w:lvlText w:val="%1."/>
      <w:lvlJc w:val="left"/>
      <w:rPr>
        <w:rFonts w:eastAsia="Times New Roman" w:cs="Times New Roman"/>
        <w:spacing w:val="-8"/>
        <w:w w:val="99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rPr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7">
    <w:nsid w:val="0C0D003E"/>
    <w:multiLevelType w:val="hybridMultilevel"/>
    <w:tmpl w:val="DF82F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876E8"/>
    <w:multiLevelType w:val="multilevel"/>
    <w:tmpl w:val="D4D6ABDA"/>
    <w:styleLink w:val="WWNum26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rPr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9">
    <w:nsid w:val="124F1A77"/>
    <w:multiLevelType w:val="multilevel"/>
    <w:tmpl w:val="DEF64116"/>
    <w:styleLink w:val="WWNum10"/>
    <w:lvl w:ilvl="0">
      <w:start w:val="1"/>
      <w:numFmt w:val="decimal"/>
      <w:lvlText w:val="%1."/>
      <w:lvlJc w:val="left"/>
      <w:rPr>
        <w:rFonts w:eastAsia="Times New Roman" w:cs="Times New Roman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rPr>
        <w:rFonts w:eastAsia="Times New Roman" w:cs="Times New Roman"/>
        <w:w w:val="100"/>
        <w:sz w:val="22"/>
        <w:szCs w:val="22"/>
        <w:lang w:val="en-US" w:eastAsia="en-US" w:bidi="en-US"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10">
    <w:nsid w:val="12FD280A"/>
    <w:multiLevelType w:val="multilevel"/>
    <w:tmpl w:val="6142BE4A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5244137"/>
    <w:multiLevelType w:val="multilevel"/>
    <w:tmpl w:val="1A14F43E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179D07EB"/>
    <w:multiLevelType w:val="multilevel"/>
    <w:tmpl w:val="0C325AE4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8F46F0D"/>
    <w:multiLevelType w:val="multilevel"/>
    <w:tmpl w:val="4186FDFC"/>
    <w:styleLink w:val="WWNum8"/>
    <w:lvl w:ilvl="0">
      <w:start w:val="1"/>
      <w:numFmt w:val="decimal"/>
      <w:lvlText w:val="%1."/>
      <w:lvlJc w:val="left"/>
      <w:rPr>
        <w:rFonts w:eastAsia="Times New Roman" w:cs="Times New Roman"/>
        <w:spacing w:val="-3"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rPr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14">
    <w:nsid w:val="1B037207"/>
    <w:multiLevelType w:val="multilevel"/>
    <w:tmpl w:val="8CCE6152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31"/>
        <w:w w:val="97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rPr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15">
    <w:nsid w:val="1D823D68"/>
    <w:multiLevelType w:val="multilevel"/>
    <w:tmpl w:val="DDF8FA74"/>
    <w:styleLink w:val="WWNum27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2333CC7"/>
    <w:multiLevelType w:val="multilevel"/>
    <w:tmpl w:val="D4A2E7CC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92404CF"/>
    <w:multiLevelType w:val="multilevel"/>
    <w:tmpl w:val="4C1C29D8"/>
    <w:styleLink w:val="WWNum22"/>
    <w:lvl w:ilvl="0">
      <w:start w:val="19"/>
      <w:numFmt w:val="decimal"/>
      <w:lvlText w:val="%1.0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2B0B7354"/>
    <w:multiLevelType w:val="multilevel"/>
    <w:tmpl w:val="5802CA48"/>
    <w:styleLink w:val="WWNum1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>
    <w:nsid w:val="2D613049"/>
    <w:multiLevelType w:val="multilevel"/>
    <w:tmpl w:val="57AE2364"/>
    <w:styleLink w:val="WWNum331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3"/>
        <w:w w:val="86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rPr>
        <w:rFonts w:eastAsia="Times New Roman" w:cs="Times New Roman"/>
        <w:b/>
        <w:bCs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20">
    <w:nsid w:val="31280E9F"/>
    <w:multiLevelType w:val="multilevel"/>
    <w:tmpl w:val="4C9C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33A7BCA"/>
    <w:multiLevelType w:val="multilevel"/>
    <w:tmpl w:val="9C3EA5D8"/>
    <w:styleLink w:val="WWNum38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7EB5F57"/>
    <w:multiLevelType w:val="multilevel"/>
    <w:tmpl w:val="92566D56"/>
    <w:styleLink w:val="WWNum301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rPr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23">
    <w:nsid w:val="3B8E78B2"/>
    <w:multiLevelType w:val="multilevel"/>
    <w:tmpl w:val="1F7E7F4A"/>
    <w:styleLink w:val="WWNum35"/>
    <w:lvl w:ilvl="0">
      <w:start w:val="19"/>
      <w:numFmt w:val="decimal"/>
      <w:lvlText w:val="%1.0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>
    <w:nsid w:val="3C777408"/>
    <w:multiLevelType w:val="multilevel"/>
    <w:tmpl w:val="2F6C9F62"/>
    <w:styleLink w:val="WWNum9"/>
    <w:lvl w:ilvl="0">
      <w:start w:val="1"/>
      <w:numFmt w:val="decimal"/>
      <w:lvlText w:val="%1."/>
      <w:lvlJc w:val="left"/>
      <w:rPr>
        <w:rFonts w:eastAsia="Times New Roman" w:cs="Times New Roman"/>
        <w:w w:val="100"/>
        <w:sz w:val="22"/>
        <w:szCs w:val="22"/>
        <w:lang w:val="en-US" w:eastAsia="en-US" w:bidi="en-US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w w:val="84"/>
        <w:sz w:val="24"/>
        <w:szCs w:val="24"/>
        <w:lang w:val="en-US" w:eastAsia="en-US" w:bidi="en-US"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  <w:w w:val="84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25">
    <w:nsid w:val="3E452B90"/>
    <w:multiLevelType w:val="multilevel"/>
    <w:tmpl w:val="D9FC11E4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6">
    <w:nsid w:val="423F1CD1"/>
    <w:multiLevelType w:val="hybridMultilevel"/>
    <w:tmpl w:val="5B14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D6BC1"/>
    <w:multiLevelType w:val="multilevel"/>
    <w:tmpl w:val="573024A6"/>
    <w:styleLink w:val="WWNum321"/>
    <w:lvl w:ilvl="0">
      <w:start w:val="1"/>
      <w:numFmt w:val="decimal"/>
      <w:lvlText w:val="%1."/>
      <w:lvlJc w:val="left"/>
      <w:rPr>
        <w:spacing w:val="-5"/>
        <w:w w:val="100"/>
        <w:lang w:val="en-US" w:eastAsia="en-US" w:bidi="en-US"/>
      </w:rPr>
    </w:lvl>
    <w:lvl w:ilvl="1">
      <w:numFmt w:val="bullet"/>
      <w:lvlText w:val="-"/>
      <w:lvlJc w:val="left"/>
      <w:rPr>
        <w:w w:val="100"/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28">
    <w:nsid w:val="4BAB29A6"/>
    <w:multiLevelType w:val="multilevel"/>
    <w:tmpl w:val="E7C65248"/>
    <w:styleLink w:val="WWNum281"/>
    <w:lvl w:ilvl="0">
      <w:start w:val="1"/>
      <w:numFmt w:val="decimal"/>
      <w:lvlText w:val="%1."/>
      <w:lvlJc w:val="left"/>
      <w:rPr>
        <w:rFonts w:eastAsia="Times New Roman" w:cs="Times New Roman"/>
        <w:b/>
        <w:bCs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rPr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29">
    <w:nsid w:val="4C411B92"/>
    <w:multiLevelType w:val="hybridMultilevel"/>
    <w:tmpl w:val="B4B2947A"/>
    <w:lvl w:ilvl="0" w:tplc="7C1CA18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1"/>
        <w:w w:val="97"/>
        <w:sz w:val="24"/>
        <w:szCs w:val="24"/>
        <w:lang w:val="en-US" w:eastAsia="en-US" w:bidi="en-US"/>
      </w:rPr>
    </w:lvl>
    <w:lvl w:ilvl="1" w:tplc="8BFA9E7A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en-US"/>
      </w:rPr>
    </w:lvl>
    <w:lvl w:ilvl="2" w:tplc="16AC1E1C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en-US"/>
      </w:rPr>
    </w:lvl>
    <w:lvl w:ilvl="3" w:tplc="A1A6C43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en-US"/>
      </w:rPr>
    </w:lvl>
    <w:lvl w:ilvl="4" w:tplc="CCF45EEE"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en-US"/>
      </w:rPr>
    </w:lvl>
    <w:lvl w:ilvl="5" w:tplc="28AE182E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0A36F864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en-US"/>
      </w:rPr>
    </w:lvl>
    <w:lvl w:ilvl="7" w:tplc="AB14CDDE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en-US"/>
      </w:rPr>
    </w:lvl>
    <w:lvl w:ilvl="8" w:tplc="51208848">
      <w:numFmt w:val="bullet"/>
      <w:lvlText w:val="•"/>
      <w:lvlJc w:val="left"/>
      <w:pPr>
        <w:ind w:left="9121" w:hanging="360"/>
      </w:pPr>
      <w:rPr>
        <w:rFonts w:hint="default"/>
        <w:lang w:val="en-US" w:eastAsia="en-US" w:bidi="en-US"/>
      </w:rPr>
    </w:lvl>
  </w:abstractNum>
  <w:abstractNum w:abstractNumId="30">
    <w:nsid w:val="4E7A6E6F"/>
    <w:multiLevelType w:val="multilevel"/>
    <w:tmpl w:val="D11CAF66"/>
    <w:styleLink w:val="WWNum1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1">
    <w:nsid w:val="4F971047"/>
    <w:multiLevelType w:val="multilevel"/>
    <w:tmpl w:val="3E4AF59C"/>
    <w:styleLink w:val="WWNum2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2">
    <w:nsid w:val="57D67A44"/>
    <w:multiLevelType w:val="multilevel"/>
    <w:tmpl w:val="BA54A588"/>
    <w:styleLink w:val="WWNum36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58D40926"/>
    <w:multiLevelType w:val="multilevel"/>
    <w:tmpl w:val="2B42EDC4"/>
    <w:styleLink w:val="WWNum1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4">
    <w:nsid w:val="5BB32997"/>
    <w:multiLevelType w:val="multilevel"/>
    <w:tmpl w:val="8B525E36"/>
    <w:styleLink w:val="WWNum2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5">
    <w:nsid w:val="5DC34881"/>
    <w:multiLevelType w:val="multilevel"/>
    <w:tmpl w:val="6800668C"/>
    <w:styleLink w:val="WWNum34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31"/>
        <w:w w:val="97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rPr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36">
    <w:nsid w:val="610C56A4"/>
    <w:multiLevelType w:val="multilevel"/>
    <w:tmpl w:val="158CF328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68067F94"/>
    <w:multiLevelType w:val="multilevel"/>
    <w:tmpl w:val="5C5839FC"/>
    <w:styleLink w:val="WWNum24"/>
    <w:lvl w:ilvl="0">
      <w:start w:val="1"/>
      <w:numFmt w:val="decimal"/>
      <w:lvlText w:val="%1."/>
      <w:lvlJc w:val="left"/>
      <w:rPr>
        <w:spacing w:val="-5"/>
        <w:w w:val="100"/>
        <w:lang w:val="en-US" w:eastAsia="en-US" w:bidi="en-US"/>
      </w:rPr>
    </w:lvl>
    <w:lvl w:ilvl="1">
      <w:numFmt w:val="bullet"/>
      <w:lvlText w:val="-"/>
      <w:lvlJc w:val="left"/>
      <w:rPr>
        <w:w w:val="100"/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38">
    <w:nsid w:val="7072041E"/>
    <w:multiLevelType w:val="multilevel"/>
    <w:tmpl w:val="20861A0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759F37D3"/>
    <w:multiLevelType w:val="multilevel"/>
    <w:tmpl w:val="D62A87B0"/>
    <w:styleLink w:val="WWNum12"/>
    <w:lvl w:ilvl="0">
      <w:start w:val="1"/>
      <w:numFmt w:val="decimal"/>
      <w:lvlText w:val="%1."/>
      <w:lvlJc w:val="left"/>
      <w:rPr>
        <w:rFonts w:eastAsia="Times New Roman" w:cs="Times New Roman"/>
        <w:b/>
        <w:bCs/>
        <w:color w:val="000066"/>
        <w:spacing w:val="-1"/>
        <w:w w:val="86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rPr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40">
    <w:nsid w:val="768633C4"/>
    <w:multiLevelType w:val="multilevel"/>
    <w:tmpl w:val="5E043206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7A8C23EA"/>
    <w:multiLevelType w:val="multilevel"/>
    <w:tmpl w:val="252082FA"/>
    <w:styleLink w:val="WWNum25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rPr>
        <w:lang w:val="en-US" w:eastAsia="en-US" w:bidi="en-US"/>
      </w:rPr>
    </w:lvl>
    <w:lvl w:ilvl="2">
      <w:numFmt w:val="bullet"/>
      <w:lvlText w:val="•"/>
      <w:lvlJc w:val="left"/>
      <w:rPr>
        <w:lang w:val="en-US" w:eastAsia="en-US" w:bidi="en-US"/>
      </w:rPr>
    </w:lvl>
    <w:lvl w:ilvl="3">
      <w:numFmt w:val="bullet"/>
      <w:lvlText w:val="•"/>
      <w:lvlJc w:val="left"/>
      <w:rPr>
        <w:lang w:val="en-US" w:eastAsia="en-US" w:bidi="en-US"/>
      </w:rPr>
    </w:lvl>
    <w:lvl w:ilvl="4">
      <w:numFmt w:val="bullet"/>
      <w:lvlText w:val="•"/>
      <w:lvlJc w:val="left"/>
      <w:rPr>
        <w:lang w:val="en-US" w:eastAsia="en-US" w:bidi="en-US"/>
      </w:rPr>
    </w:lvl>
    <w:lvl w:ilvl="5">
      <w:numFmt w:val="bullet"/>
      <w:lvlText w:val="•"/>
      <w:lvlJc w:val="left"/>
      <w:rPr>
        <w:lang w:val="en-US" w:eastAsia="en-US" w:bidi="en-US"/>
      </w:rPr>
    </w:lvl>
    <w:lvl w:ilvl="6">
      <w:numFmt w:val="bullet"/>
      <w:lvlText w:val="•"/>
      <w:lvlJc w:val="left"/>
      <w:rPr>
        <w:lang w:val="en-US" w:eastAsia="en-US" w:bidi="en-US"/>
      </w:rPr>
    </w:lvl>
    <w:lvl w:ilvl="7">
      <w:numFmt w:val="bullet"/>
      <w:lvlText w:val="•"/>
      <w:lvlJc w:val="left"/>
      <w:rPr>
        <w:lang w:val="en-US" w:eastAsia="en-US" w:bidi="en-US"/>
      </w:rPr>
    </w:lvl>
    <w:lvl w:ilvl="8">
      <w:numFmt w:val="bullet"/>
      <w:lvlText w:val="•"/>
      <w:lvlJc w:val="left"/>
      <w:rPr>
        <w:lang w:val="en-US" w:eastAsia="en-US" w:bidi="en-US"/>
      </w:rPr>
    </w:lvl>
  </w:abstractNum>
  <w:abstractNum w:abstractNumId="42">
    <w:nsid w:val="7AD50A2B"/>
    <w:multiLevelType w:val="hybridMultilevel"/>
    <w:tmpl w:val="8CB68B28"/>
    <w:lvl w:ilvl="0" w:tplc="2744D6A0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433A670E">
      <w:numFmt w:val="bullet"/>
      <w:lvlText w:val="•"/>
      <w:lvlJc w:val="left"/>
      <w:pPr>
        <w:ind w:left="1758" w:hanging="240"/>
      </w:pPr>
      <w:rPr>
        <w:rFonts w:hint="default"/>
        <w:lang w:val="en-US" w:eastAsia="en-US" w:bidi="en-US"/>
      </w:rPr>
    </w:lvl>
    <w:lvl w:ilvl="2" w:tplc="0FAED3CC">
      <w:numFmt w:val="bullet"/>
      <w:lvlText w:val="•"/>
      <w:lvlJc w:val="left"/>
      <w:pPr>
        <w:ind w:left="2817" w:hanging="240"/>
      </w:pPr>
      <w:rPr>
        <w:rFonts w:hint="default"/>
        <w:lang w:val="en-US" w:eastAsia="en-US" w:bidi="en-US"/>
      </w:rPr>
    </w:lvl>
    <w:lvl w:ilvl="3" w:tplc="B3B24826">
      <w:numFmt w:val="bullet"/>
      <w:lvlText w:val="•"/>
      <w:lvlJc w:val="left"/>
      <w:pPr>
        <w:ind w:left="3875" w:hanging="240"/>
      </w:pPr>
      <w:rPr>
        <w:rFonts w:hint="default"/>
        <w:lang w:val="en-US" w:eastAsia="en-US" w:bidi="en-US"/>
      </w:rPr>
    </w:lvl>
    <w:lvl w:ilvl="4" w:tplc="394EF61E">
      <w:numFmt w:val="bullet"/>
      <w:lvlText w:val="•"/>
      <w:lvlJc w:val="left"/>
      <w:pPr>
        <w:ind w:left="4934" w:hanging="240"/>
      </w:pPr>
      <w:rPr>
        <w:rFonts w:hint="default"/>
        <w:lang w:val="en-US" w:eastAsia="en-US" w:bidi="en-US"/>
      </w:rPr>
    </w:lvl>
    <w:lvl w:ilvl="5" w:tplc="7E4ED842">
      <w:numFmt w:val="bullet"/>
      <w:lvlText w:val="•"/>
      <w:lvlJc w:val="left"/>
      <w:pPr>
        <w:ind w:left="5993" w:hanging="240"/>
      </w:pPr>
      <w:rPr>
        <w:rFonts w:hint="default"/>
        <w:lang w:val="en-US" w:eastAsia="en-US" w:bidi="en-US"/>
      </w:rPr>
    </w:lvl>
    <w:lvl w:ilvl="6" w:tplc="15060E8E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en-US"/>
      </w:rPr>
    </w:lvl>
    <w:lvl w:ilvl="7" w:tplc="BA3E6FEC">
      <w:numFmt w:val="bullet"/>
      <w:lvlText w:val="•"/>
      <w:lvlJc w:val="left"/>
      <w:pPr>
        <w:ind w:left="8110" w:hanging="240"/>
      </w:pPr>
      <w:rPr>
        <w:rFonts w:hint="default"/>
        <w:lang w:val="en-US" w:eastAsia="en-US" w:bidi="en-US"/>
      </w:rPr>
    </w:lvl>
    <w:lvl w:ilvl="8" w:tplc="4E907BF6">
      <w:numFmt w:val="bullet"/>
      <w:lvlText w:val="•"/>
      <w:lvlJc w:val="left"/>
      <w:pPr>
        <w:ind w:left="9169" w:hanging="24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28"/>
  </w:num>
  <w:num w:numId="3">
    <w:abstractNumId w:val="6"/>
  </w:num>
  <w:num w:numId="4">
    <w:abstractNumId w:val="22"/>
  </w:num>
  <w:num w:numId="5">
    <w:abstractNumId w:val="3"/>
  </w:num>
  <w:num w:numId="6">
    <w:abstractNumId w:val="27"/>
  </w:num>
  <w:num w:numId="7">
    <w:abstractNumId w:val="19"/>
  </w:num>
  <w:num w:numId="8">
    <w:abstractNumId w:val="13"/>
  </w:num>
  <w:num w:numId="9">
    <w:abstractNumId w:val="24"/>
  </w:num>
  <w:num w:numId="10">
    <w:abstractNumId w:val="9"/>
  </w:num>
  <w:num w:numId="11">
    <w:abstractNumId w:val="14"/>
  </w:num>
  <w:num w:numId="12">
    <w:abstractNumId w:val="39"/>
  </w:num>
  <w:num w:numId="13">
    <w:abstractNumId w:val="1"/>
  </w:num>
  <w:num w:numId="14">
    <w:abstractNumId w:val="4"/>
  </w:num>
  <w:num w:numId="15">
    <w:abstractNumId w:val="33"/>
  </w:num>
  <w:num w:numId="16">
    <w:abstractNumId w:val="11"/>
  </w:num>
  <w:num w:numId="17">
    <w:abstractNumId w:val="25"/>
  </w:num>
  <w:num w:numId="18">
    <w:abstractNumId w:val="30"/>
  </w:num>
  <w:num w:numId="19">
    <w:abstractNumId w:val="18"/>
  </w:num>
  <w:num w:numId="20">
    <w:abstractNumId w:val="31"/>
  </w:num>
  <w:num w:numId="21">
    <w:abstractNumId w:val="5"/>
  </w:num>
  <w:num w:numId="22">
    <w:abstractNumId w:val="17"/>
  </w:num>
  <w:num w:numId="23">
    <w:abstractNumId w:val="34"/>
  </w:num>
  <w:num w:numId="24">
    <w:abstractNumId w:val="37"/>
  </w:num>
  <w:num w:numId="25">
    <w:abstractNumId w:val="41"/>
  </w:num>
  <w:num w:numId="26">
    <w:abstractNumId w:val="8"/>
  </w:num>
  <w:num w:numId="27">
    <w:abstractNumId w:val="15"/>
  </w:num>
  <w:num w:numId="28">
    <w:abstractNumId w:val="36"/>
  </w:num>
  <w:num w:numId="29">
    <w:abstractNumId w:val="0"/>
  </w:num>
  <w:num w:numId="30">
    <w:abstractNumId w:val="38"/>
  </w:num>
  <w:num w:numId="31">
    <w:abstractNumId w:val="12"/>
  </w:num>
  <w:num w:numId="32">
    <w:abstractNumId w:val="16"/>
  </w:num>
  <w:num w:numId="33">
    <w:abstractNumId w:val="10"/>
  </w:num>
  <w:num w:numId="34">
    <w:abstractNumId w:val="35"/>
  </w:num>
  <w:num w:numId="35">
    <w:abstractNumId w:val="23"/>
  </w:num>
  <w:num w:numId="36">
    <w:abstractNumId w:val="32"/>
  </w:num>
  <w:num w:numId="37">
    <w:abstractNumId w:val="40"/>
  </w:num>
  <w:num w:numId="38">
    <w:abstractNumId w:val="21"/>
  </w:num>
  <w:num w:numId="39">
    <w:abstractNumId w:val="37"/>
    <w:lvlOverride w:ilvl="0">
      <w:startOverride w:val="1"/>
    </w:lvlOverride>
  </w:num>
  <w:num w:numId="40">
    <w:abstractNumId w:val="41"/>
  </w:num>
  <w:num w:numId="41">
    <w:abstractNumId w:val="37"/>
    <w:lvlOverride w:ilvl="0">
      <w:startOverride w:val="1"/>
    </w:lvlOverride>
  </w:num>
  <w:num w:numId="42">
    <w:abstractNumId w:val="8"/>
  </w:num>
  <w:num w:numId="43">
    <w:abstractNumId w:val="15"/>
    <w:lvlOverride w:ilvl="0">
      <w:startOverride w:val="1"/>
    </w:lvlOverride>
  </w:num>
  <w:num w:numId="44">
    <w:abstractNumId w:val="36"/>
    <w:lvlOverride w:ilvl="0">
      <w:startOverride w:val="1"/>
    </w:lvlOverride>
  </w:num>
  <w:num w:numId="45">
    <w:abstractNumId w:val="0"/>
    <w:lvlOverride w:ilvl="0">
      <w:startOverride w:val="1"/>
    </w:lvlOverride>
  </w:num>
  <w:num w:numId="46">
    <w:abstractNumId w:val="38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6"/>
    <w:lvlOverride w:ilvl="0">
      <w:startOverride w:val="1"/>
    </w:lvlOverride>
  </w:num>
  <w:num w:numId="49">
    <w:abstractNumId w:val="10"/>
    <w:lvlOverride w:ilvl="0">
      <w:startOverride w:val="1"/>
    </w:lvlOverride>
  </w:num>
  <w:num w:numId="50">
    <w:abstractNumId w:val="23"/>
    <w:lvlOverride w:ilvl="0">
      <w:startOverride w:val="19"/>
    </w:lvlOverride>
  </w:num>
  <w:num w:numId="51">
    <w:abstractNumId w:val="32"/>
    <w:lvlOverride w:ilvl="0">
      <w:startOverride w:val="1"/>
    </w:lvlOverride>
  </w:num>
  <w:num w:numId="52">
    <w:abstractNumId w:val="36"/>
    <w:lvlOverride w:ilvl="0">
      <w:startOverride w:val="1"/>
    </w:lvlOverride>
  </w:num>
  <w:num w:numId="53">
    <w:abstractNumId w:val="32"/>
    <w:lvlOverride w:ilvl="0">
      <w:startOverride w:val="1"/>
    </w:lvlOverride>
  </w:num>
  <w:num w:numId="54">
    <w:abstractNumId w:val="40"/>
    <w:lvlOverride w:ilvl="0">
      <w:startOverride w:val="1"/>
    </w:lvlOverride>
  </w:num>
  <w:num w:numId="55">
    <w:abstractNumId w:val="32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32"/>
    <w:lvlOverride w:ilvl="0">
      <w:startOverride w:val="1"/>
    </w:lvlOverride>
  </w:num>
  <w:num w:numId="58">
    <w:abstractNumId w:val="40"/>
    <w:lvlOverride w:ilvl="0">
      <w:startOverride w:val="1"/>
    </w:lvlOverride>
  </w:num>
  <w:num w:numId="59">
    <w:abstractNumId w:val="32"/>
    <w:lvlOverride w:ilvl="0">
      <w:startOverride w:val="1"/>
    </w:lvlOverride>
  </w:num>
  <w:num w:numId="60">
    <w:abstractNumId w:val="7"/>
  </w:num>
  <w:num w:numId="61">
    <w:abstractNumId w:val="20"/>
  </w:num>
  <w:num w:numId="62">
    <w:abstractNumId w:val="26"/>
  </w:num>
  <w:num w:numId="63">
    <w:abstractNumId w:val="29"/>
  </w:num>
  <w:num w:numId="64">
    <w:abstractNumId w:val="4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749D"/>
    <w:rsid w:val="000237C0"/>
    <w:rsid w:val="005B362A"/>
    <w:rsid w:val="005E5FC3"/>
    <w:rsid w:val="00B4471F"/>
    <w:rsid w:val="00C8749D"/>
    <w:rsid w:val="00C93A13"/>
    <w:rsid w:val="00E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ind w:left="4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pPr>
      <w:ind w:left="460" w:hanging="240"/>
    </w:pPr>
  </w:style>
  <w:style w:type="paragraph" w:styleId="Tekstprzypisudolnego">
    <w:name w:val="footnote text"/>
    <w:basedOn w:val="Standard"/>
    <w:pPr>
      <w:widowControl/>
    </w:pPr>
    <w:rPr>
      <w:rFonts w:ascii="Calibri" w:hAnsi="Calibri"/>
      <w:sz w:val="20"/>
      <w:szCs w:val="20"/>
      <w:lang w:val="pl-PL" w:bidi="ar-SA"/>
    </w:rPr>
  </w:style>
  <w:style w:type="paragraph" w:customStyle="1" w:styleId="gwp247fce5fmsonormal">
    <w:name w:val="gwp247fce5f_msonormal"/>
    <w:basedOn w:val="Standard"/>
    <w:pPr>
      <w:widowControl/>
      <w:spacing w:before="100" w:after="28"/>
    </w:pPr>
    <w:rPr>
      <w:sz w:val="24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uiPriority w:val="1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gwpf93a4a05gwpc1033683gwp79784a25gwp764db158colour">
    <w:name w:val="gwpf93a4a05_gwpc1033683gwp79784a25gwp764db158colour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gwp247fce5fsize">
    <w:name w:val="gwp247fce5f_size"/>
    <w:basedOn w:val="Domylnaczcionkaakapitu"/>
  </w:style>
  <w:style w:type="character" w:customStyle="1" w:styleId="ListLabel1">
    <w:name w:val="ListLabel 1"/>
    <w:rPr>
      <w:rFonts w:eastAsia="Times New Roman" w:cs="Times New Roman"/>
      <w:b/>
      <w:bCs/>
      <w:spacing w:val="-4"/>
      <w:w w:val="99"/>
      <w:sz w:val="24"/>
      <w:szCs w:val="24"/>
      <w:lang w:val="en-US" w:eastAsia="en-US" w:bidi="en-US"/>
    </w:rPr>
  </w:style>
  <w:style w:type="character" w:customStyle="1" w:styleId="ListLabel2">
    <w:name w:val="ListLabel 2"/>
    <w:rPr>
      <w:lang w:val="en-US" w:eastAsia="en-US" w:bidi="en-US"/>
    </w:rPr>
  </w:style>
  <w:style w:type="character" w:customStyle="1" w:styleId="ListLabel3">
    <w:name w:val="ListLabel 3"/>
    <w:rPr>
      <w:rFonts w:eastAsia="Times New Roman" w:cs="Times New Roman"/>
      <w:b/>
      <w:bCs/>
      <w:w w:val="100"/>
      <w:sz w:val="24"/>
      <w:szCs w:val="24"/>
      <w:lang w:val="en-US" w:eastAsia="en-US" w:bidi="en-US"/>
    </w:rPr>
  </w:style>
  <w:style w:type="character" w:customStyle="1" w:styleId="ListLabel4">
    <w:name w:val="ListLabel 4"/>
    <w:rPr>
      <w:rFonts w:eastAsia="Times New Roman" w:cs="Times New Roman"/>
      <w:spacing w:val="-8"/>
      <w:w w:val="99"/>
      <w:sz w:val="24"/>
      <w:szCs w:val="24"/>
      <w:lang w:val="en-US" w:eastAsia="en-US" w:bidi="en-US"/>
    </w:rPr>
  </w:style>
  <w:style w:type="character" w:customStyle="1" w:styleId="ListLabel5">
    <w:name w:val="ListLabel 5"/>
    <w:rPr>
      <w:rFonts w:eastAsia="Times New Roman" w:cs="Times New Roman"/>
      <w:w w:val="100"/>
      <w:sz w:val="22"/>
      <w:szCs w:val="22"/>
      <w:lang w:val="en-US" w:eastAsia="en-US" w:bidi="en-US"/>
    </w:rPr>
  </w:style>
  <w:style w:type="character" w:customStyle="1" w:styleId="ListLabel6">
    <w:name w:val="ListLabel 6"/>
    <w:rPr>
      <w:spacing w:val="-5"/>
      <w:w w:val="100"/>
      <w:lang w:val="en-US" w:eastAsia="en-US" w:bidi="en-US"/>
    </w:rPr>
  </w:style>
  <w:style w:type="character" w:customStyle="1" w:styleId="ListLabel7">
    <w:name w:val="ListLabel 7"/>
    <w:rPr>
      <w:w w:val="100"/>
      <w:lang w:val="en-US" w:eastAsia="en-US" w:bidi="en-US"/>
    </w:rPr>
  </w:style>
  <w:style w:type="character" w:customStyle="1" w:styleId="ListLabel8">
    <w:name w:val="ListLabel 8"/>
    <w:rPr>
      <w:rFonts w:eastAsia="Times New Roman" w:cs="Times New Roman"/>
      <w:b/>
      <w:bCs/>
      <w:spacing w:val="-3"/>
      <w:w w:val="86"/>
      <w:sz w:val="24"/>
      <w:szCs w:val="24"/>
      <w:lang w:val="en-US" w:eastAsia="en-US" w:bidi="en-US"/>
    </w:rPr>
  </w:style>
  <w:style w:type="character" w:customStyle="1" w:styleId="ListLabel9">
    <w:name w:val="ListLabel 9"/>
    <w:rPr>
      <w:rFonts w:eastAsia="Times New Roman" w:cs="Times New Roman"/>
      <w:spacing w:val="-3"/>
      <w:w w:val="100"/>
      <w:sz w:val="24"/>
      <w:szCs w:val="24"/>
      <w:lang w:val="en-US" w:eastAsia="en-US" w:bidi="en-US"/>
    </w:rPr>
  </w:style>
  <w:style w:type="character" w:customStyle="1" w:styleId="ListLabel10">
    <w:name w:val="ListLabel 10"/>
    <w:rPr>
      <w:rFonts w:eastAsia="Times New Roman" w:cs="Times New Roman"/>
      <w:w w:val="84"/>
      <w:sz w:val="24"/>
      <w:szCs w:val="24"/>
      <w:lang w:val="en-US" w:eastAsia="en-US" w:bidi="en-US"/>
    </w:rPr>
  </w:style>
  <w:style w:type="character" w:customStyle="1" w:styleId="ListLabel11">
    <w:name w:val="ListLabel 11"/>
    <w:rPr>
      <w:rFonts w:eastAsia="Times New Roman" w:cs="Times New Roman"/>
      <w:b/>
      <w:bCs/>
      <w:spacing w:val="-31"/>
      <w:w w:val="97"/>
      <w:sz w:val="24"/>
      <w:szCs w:val="24"/>
      <w:lang w:val="en-US" w:eastAsia="en-US" w:bidi="en-US"/>
    </w:rPr>
  </w:style>
  <w:style w:type="character" w:customStyle="1" w:styleId="ListLabel12">
    <w:name w:val="ListLabel 12"/>
    <w:rPr>
      <w:rFonts w:eastAsia="Times New Roman" w:cs="Times New Roman"/>
      <w:b/>
      <w:bCs/>
      <w:color w:val="000066"/>
      <w:spacing w:val="-1"/>
      <w:w w:val="86"/>
      <w:sz w:val="24"/>
      <w:szCs w:val="24"/>
      <w:lang w:val="en-US" w:eastAsia="en-US" w:bidi="en-US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color w:val="0000FF"/>
      <w:u w:val="thick"/>
    </w:rPr>
  </w:style>
  <w:style w:type="numbering" w:customStyle="1" w:styleId="WWNum1">
    <w:name w:val="WWNum1"/>
    <w:basedOn w:val="Bezlisty"/>
  </w:style>
  <w:style w:type="numbering" w:customStyle="1" w:styleId="WWNum2">
    <w:name w:val="WWNum2"/>
    <w:basedOn w:val="Bezlisty"/>
  </w:style>
  <w:style w:type="numbering" w:customStyle="1" w:styleId="WWNum3">
    <w:name w:val="WWNum3"/>
    <w:basedOn w:val="Bezlisty"/>
  </w:style>
  <w:style w:type="numbering" w:customStyle="1" w:styleId="WWNum4">
    <w:name w:val="WWNum4"/>
    <w:basedOn w:val="Bezlisty"/>
  </w:style>
  <w:style w:type="numbering" w:customStyle="1" w:styleId="WWNum5">
    <w:name w:val="WWNum5"/>
    <w:basedOn w:val="Bezlisty"/>
  </w:style>
  <w:style w:type="numbering" w:customStyle="1" w:styleId="WWNum6">
    <w:name w:val="WWNum6"/>
    <w:basedOn w:val="Bezlisty"/>
  </w:style>
  <w:style w:type="numbering" w:customStyle="1" w:styleId="WWNum7">
    <w:name w:val="WWNum7"/>
    <w:basedOn w:val="Bezlisty"/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271">
    <w:name w:val="WWNum271"/>
    <w:basedOn w:val="Bezlisty"/>
    <w:rsid w:val="000237C0"/>
    <w:pPr>
      <w:numPr>
        <w:numId w:val="1"/>
      </w:numPr>
    </w:pPr>
  </w:style>
  <w:style w:type="numbering" w:customStyle="1" w:styleId="WWNum281">
    <w:name w:val="WWNum281"/>
    <w:basedOn w:val="Bezlisty"/>
    <w:rsid w:val="000237C0"/>
    <w:pPr>
      <w:numPr>
        <w:numId w:val="2"/>
      </w:numPr>
    </w:pPr>
  </w:style>
  <w:style w:type="numbering" w:customStyle="1" w:styleId="WWNum291">
    <w:name w:val="WWNum291"/>
    <w:basedOn w:val="Bezlisty"/>
    <w:rsid w:val="000237C0"/>
    <w:pPr>
      <w:numPr>
        <w:numId w:val="3"/>
      </w:numPr>
    </w:pPr>
  </w:style>
  <w:style w:type="numbering" w:customStyle="1" w:styleId="WWNum301">
    <w:name w:val="WWNum301"/>
    <w:basedOn w:val="Bezlisty"/>
    <w:rsid w:val="000237C0"/>
    <w:pPr>
      <w:numPr>
        <w:numId w:val="4"/>
      </w:numPr>
    </w:pPr>
  </w:style>
  <w:style w:type="numbering" w:customStyle="1" w:styleId="WWNum311">
    <w:name w:val="WWNum311"/>
    <w:basedOn w:val="Bezlisty"/>
    <w:rsid w:val="000237C0"/>
    <w:pPr>
      <w:numPr>
        <w:numId w:val="5"/>
      </w:numPr>
    </w:pPr>
  </w:style>
  <w:style w:type="numbering" w:customStyle="1" w:styleId="WWNum321">
    <w:name w:val="WWNum321"/>
    <w:basedOn w:val="Bezlisty"/>
    <w:rsid w:val="000237C0"/>
    <w:pPr>
      <w:numPr>
        <w:numId w:val="6"/>
      </w:numPr>
    </w:pPr>
  </w:style>
  <w:style w:type="numbering" w:customStyle="1" w:styleId="WWNum331">
    <w:name w:val="WWNum331"/>
    <w:basedOn w:val="Bezlisty"/>
    <w:rsid w:val="000237C0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C93A13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93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ind w:left="4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pPr>
      <w:ind w:left="460" w:hanging="240"/>
    </w:pPr>
  </w:style>
  <w:style w:type="paragraph" w:styleId="Tekstprzypisudolnego">
    <w:name w:val="footnote text"/>
    <w:basedOn w:val="Standard"/>
    <w:pPr>
      <w:widowControl/>
    </w:pPr>
    <w:rPr>
      <w:rFonts w:ascii="Calibri" w:hAnsi="Calibri"/>
      <w:sz w:val="20"/>
      <w:szCs w:val="20"/>
      <w:lang w:val="pl-PL" w:bidi="ar-SA"/>
    </w:rPr>
  </w:style>
  <w:style w:type="paragraph" w:customStyle="1" w:styleId="gwp247fce5fmsonormal">
    <w:name w:val="gwp247fce5f_msonormal"/>
    <w:basedOn w:val="Standard"/>
    <w:pPr>
      <w:widowControl/>
      <w:spacing w:before="100" w:after="28"/>
    </w:pPr>
    <w:rPr>
      <w:sz w:val="24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uiPriority w:val="1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gwpf93a4a05gwpc1033683gwp79784a25gwp764db158colour">
    <w:name w:val="gwpf93a4a05_gwpc1033683gwp79784a25gwp764db158colour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gwp247fce5fsize">
    <w:name w:val="gwp247fce5f_size"/>
    <w:basedOn w:val="Domylnaczcionkaakapitu"/>
  </w:style>
  <w:style w:type="character" w:customStyle="1" w:styleId="ListLabel1">
    <w:name w:val="ListLabel 1"/>
    <w:rPr>
      <w:rFonts w:eastAsia="Times New Roman" w:cs="Times New Roman"/>
      <w:b/>
      <w:bCs/>
      <w:spacing w:val="-4"/>
      <w:w w:val="99"/>
      <w:sz w:val="24"/>
      <w:szCs w:val="24"/>
      <w:lang w:val="en-US" w:eastAsia="en-US" w:bidi="en-US"/>
    </w:rPr>
  </w:style>
  <w:style w:type="character" w:customStyle="1" w:styleId="ListLabel2">
    <w:name w:val="ListLabel 2"/>
    <w:rPr>
      <w:lang w:val="en-US" w:eastAsia="en-US" w:bidi="en-US"/>
    </w:rPr>
  </w:style>
  <w:style w:type="character" w:customStyle="1" w:styleId="ListLabel3">
    <w:name w:val="ListLabel 3"/>
    <w:rPr>
      <w:rFonts w:eastAsia="Times New Roman" w:cs="Times New Roman"/>
      <w:b/>
      <w:bCs/>
      <w:w w:val="100"/>
      <w:sz w:val="24"/>
      <w:szCs w:val="24"/>
      <w:lang w:val="en-US" w:eastAsia="en-US" w:bidi="en-US"/>
    </w:rPr>
  </w:style>
  <w:style w:type="character" w:customStyle="1" w:styleId="ListLabel4">
    <w:name w:val="ListLabel 4"/>
    <w:rPr>
      <w:rFonts w:eastAsia="Times New Roman" w:cs="Times New Roman"/>
      <w:spacing w:val="-8"/>
      <w:w w:val="99"/>
      <w:sz w:val="24"/>
      <w:szCs w:val="24"/>
      <w:lang w:val="en-US" w:eastAsia="en-US" w:bidi="en-US"/>
    </w:rPr>
  </w:style>
  <w:style w:type="character" w:customStyle="1" w:styleId="ListLabel5">
    <w:name w:val="ListLabel 5"/>
    <w:rPr>
      <w:rFonts w:eastAsia="Times New Roman" w:cs="Times New Roman"/>
      <w:w w:val="100"/>
      <w:sz w:val="22"/>
      <w:szCs w:val="22"/>
      <w:lang w:val="en-US" w:eastAsia="en-US" w:bidi="en-US"/>
    </w:rPr>
  </w:style>
  <w:style w:type="character" w:customStyle="1" w:styleId="ListLabel6">
    <w:name w:val="ListLabel 6"/>
    <w:rPr>
      <w:spacing w:val="-5"/>
      <w:w w:val="100"/>
      <w:lang w:val="en-US" w:eastAsia="en-US" w:bidi="en-US"/>
    </w:rPr>
  </w:style>
  <w:style w:type="character" w:customStyle="1" w:styleId="ListLabel7">
    <w:name w:val="ListLabel 7"/>
    <w:rPr>
      <w:w w:val="100"/>
      <w:lang w:val="en-US" w:eastAsia="en-US" w:bidi="en-US"/>
    </w:rPr>
  </w:style>
  <w:style w:type="character" w:customStyle="1" w:styleId="ListLabel8">
    <w:name w:val="ListLabel 8"/>
    <w:rPr>
      <w:rFonts w:eastAsia="Times New Roman" w:cs="Times New Roman"/>
      <w:b/>
      <w:bCs/>
      <w:spacing w:val="-3"/>
      <w:w w:val="86"/>
      <w:sz w:val="24"/>
      <w:szCs w:val="24"/>
      <w:lang w:val="en-US" w:eastAsia="en-US" w:bidi="en-US"/>
    </w:rPr>
  </w:style>
  <w:style w:type="character" w:customStyle="1" w:styleId="ListLabel9">
    <w:name w:val="ListLabel 9"/>
    <w:rPr>
      <w:rFonts w:eastAsia="Times New Roman" w:cs="Times New Roman"/>
      <w:spacing w:val="-3"/>
      <w:w w:val="100"/>
      <w:sz w:val="24"/>
      <w:szCs w:val="24"/>
      <w:lang w:val="en-US" w:eastAsia="en-US" w:bidi="en-US"/>
    </w:rPr>
  </w:style>
  <w:style w:type="character" w:customStyle="1" w:styleId="ListLabel10">
    <w:name w:val="ListLabel 10"/>
    <w:rPr>
      <w:rFonts w:eastAsia="Times New Roman" w:cs="Times New Roman"/>
      <w:w w:val="84"/>
      <w:sz w:val="24"/>
      <w:szCs w:val="24"/>
      <w:lang w:val="en-US" w:eastAsia="en-US" w:bidi="en-US"/>
    </w:rPr>
  </w:style>
  <w:style w:type="character" w:customStyle="1" w:styleId="ListLabel11">
    <w:name w:val="ListLabel 11"/>
    <w:rPr>
      <w:rFonts w:eastAsia="Times New Roman" w:cs="Times New Roman"/>
      <w:b/>
      <w:bCs/>
      <w:spacing w:val="-31"/>
      <w:w w:val="97"/>
      <w:sz w:val="24"/>
      <w:szCs w:val="24"/>
      <w:lang w:val="en-US" w:eastAsia="en-US" w:bidi="en-US"/>
    </w:rPr>
  </w:style>
  <w:style w:type="character" w:customStyle="1" w:styleId="ListLabel12">
    <w:name w:val="ListLabel 12"/>
    <w:rPr>
      <w:rFonts w:eastAsia="Times New Roman" w:cs="Times New Roman"/>
      <w:b/>
      <w:bCs/>
      <w:color w:val="000066"/>
      <w:spacing w:val="-1"/>
      <w:w w:val="86"/>
      <w:sz w:val="24"/>
      <w:szCs w:val="24"/>
      <w:lang w:val="en-US" w:eastAsia="en-US" w:bidi="en-US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color w:val="0000FF"/>
      <w:u w:val="thick"/>
    </w:rPr>
  </w:style>
  <w:style w:type="numbering" w:customStyle="1" w:styleId="WWNum1">
    <w:name w:val="WWNum1"/>
    <w:basedOn w:val="Bezlisty"/>
  </w:style>
  <w:style w:type="numbering" w:customStyle="1" w:styleId="WWNum2">
    <w:name w:val="WWNum2"/>
    <w:basedOn w:val="Bezlisty"/>
  </w:style>
  <w:style w:type="numbering" w:customStyle="1" w:styleId="WWNum3">
    <w:name w:val="WWNum3"/>
    <w:basedOn w:val="Bezlisty"/>
  </w:style>
  <w:style w:type="numbering" w:customStyle="1" w:styleId="WWNum4">
    <w:name w:val="WWNum4"/>
    <w:basedOn w:val="Bezlisty"/>
  </w:style>
  <w:style w:type="numbering" w:customStyle="1" w:styleId="WWNum5">
    <w:name w:val="WWNum5"/>
    <w:basedOn w:val="Bezlisty"/>
  </w:style>
  <w:style w:type="numbering" w:customStyle="1" w:styleId="WWNum6">
    <w:name w:val="WWNum6"/>
    <w:basedOn w:val="Bezlisty"/>
  </w:style>
  <w:style w:type="numbering" w:customStyle="1" w:styleId="WWNum7">
    <w:name w:val="WWNum7"/>
    <w:basedOn w:val="Bezlisty"/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271">
    <w:name w:val="WWNum271"/>
    <w:basedOn w:val="Bezlisty"/>
    <w:rsid w:val="000237C0"/>
    <w:pPr>
      <w:numPr>
        <w:numId w:val="1"/>
      </w:numPr>
    </w:pPr>
  </w:style>
  <w:style w:type="numbering" w:customStyle="1" w:styleId="WWNum281">
    <w:name w:val="WWNum281"/>
    <w:basedOn w:val="Bezlisty"/>
    <w:rsid w:val="000237C0"/>
    <w:pPr>
      <w:numPr>
        <w:numId w:val="2"/>
      </w:numPr>
    </w:pPr>
  </w:style>
  <w:style w:type="numbering" w:customStyle="1" w:styleId="WWNum291">
    <w:name w:val="WWNum291"/>
    <w:basedOn w:val="Bezlisty"/>
    <w:rsid w:val="000237C0"/>
    <w:pPr>
      <w:numPr>
        <w:numId w:val="3"/>
      </w:numPr>
    </w:pPr>
  </w:style>
  <w:style w:type="numbering" w:customStyle="1" w:styleId="WWNum301">
    <w:name w:val="WWNum301"/>
    <w:basedOn w:val="Bezlisty"/>
    <w:rsid w:val="000237C0"/>
    <w:pPr>
      <w:numPr>
        <w:numId w:val="4"/>
      </w:numPr>
    </w:pPr>
  </w:style>
  <w:style w:type="numbering" w:customStyle="1" w:styleId="WWNum311">
    <w:name w:val="WWNum311"/>
    <w:basedOn w:val="Bezlisty"/>
    <w:rsid w:val="000237C0"/>
    <w:pPr>
      <w:numPr>
        <w:numId w:val="5"/>
      </w:numPr>
    </w:pPr>
  </w:style>
  <w:style w:type="numbering" w:customStyle="1" w:styleId="WWNum321">
    <w:name w:val="WWNum321"/>
    <w:basedOn w:val="Bezlisty"/>
    <w:rsid w:val="000237C0"/>
    <w:pPr>
      <w:numPr>
        <w:numId w:val="6"/>
      </w:numPr>
    </w:pPr>
  </w:style>
  <w:style w:type="numbering" w:customStyle="1" w:styleId="WWNum331">
    <w:name w:val="WWNum331"/>
    <w:basedOn w:val="Bezlisty"/>
    <w:rsid w:val="000237C0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C93A13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9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2024-06-21T09:13:00Z</dcterms:created>
  <dcterms:modified xsi:type="dcterms:W3CDTF">2024-06-21T09:13:00Z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